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FC1" w:rsidRDefault="001C389F">
      <w:bookmarkStart w:id="0" w:name="_GoBack"/>
      <w:bookmarkEnd w:id="0"/>
      <w:r>
        <w:rPr>
          <w:noProof/>
        </w:rPr>
        <w:drawing>
          <wp:inline distT="0" distB="0" distL="0" distR="0">
            <wp:extent cx="1400175" cy="466725"/>
            <wp:effectExtent l="19050" t="0" r="9525" b="0"/>
            <wp:docPr id="1" name="Immagine 2" descr="logo_aci_informa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aci_informatica.jpg"/>
                    <pic:cNvPicPr>
                      <a:picLocks noChangeAspect="1" noChangeArrowheads="1"/>
                    </pic:cNvPicPr>
                  </pic:nvPicPr>
                  <pic:blipFill>
                    <a:blip r:embed="rId8" cstate="print"/>
                    <a:srcRect/>
                    <a:stretch>
                      <a:fillRect/>
                    </a:stretch>
                  </pic:blipFill>
                  <pic:spPr bwMode="auto">
                    <a:xfrm>
                      <a:off x="0" y="0"/>
                      <a:ext cx="1400175" cy="466725"/>
                    </a:xfrm>
                    <a:prstGeom prst="rect">
                      <a:avLst/>
                    </a:prstGeom>
                    <a:noFill/>
                    <a:ln w="9525">
                      <a:noFill/>
                      <a:miter lim="800000"/>
                      <a:headEnd/>
                      <a:tailEnd/>
                    </a:ln>
                  </pic:spPr>
                </pic:pic>
              </a:graphicData>
            </a:graphic>
          </wp:inline>
        </w:drawing>
      </w:r>
    </w:p>
    <w:p w:rsidR="001C389F" w:rsidRPr="006A76C7" w:rsidRDefault="001C389F" w:rsidP="001C389F">
      <w:pPr>
        <w:pStyle w:val="Titolo2"/>
        <w:numPr>
          <w:ilvl w:val="0"/>
          <w:numId w:val="0"/>
        </w:numPr>
        <w:rPr>
          <w:rFonts w:ascii="Arial" w:hAnsi="Arial" w:cs="Arial"/>
          <w:sz w:val="20"/>
          <w:szCs w:val="20"/>
        </w:rPr>
      </w:pPr>
      <w:bookmarkStart w:id="1" w:name="_Toc510525547"/>
      <w:r w:rsidRPr="006A76C7">
        <w:rPr>
          <w:rFonts w:ascii="Arial" w:hAnsi="Arial" w:cs="Arial"/>
          <w:sz w:val="20"/>
          <w:szCs w:val="20"/>
        </w:rPr>
        <w:t xml:space="preserve">ALLEGATO A - </w:t>
      </w:r>
      <w:r>
        <w:rPr>
          <w:rFonts w:ascii="Arial" w:hAnsi="Arial" w:cs="Arial"/>
          <w:sz w:val="20"/>
          <w:szCs w:val="20"/>
        </w:rPr>
        <w:t>D</w:t>
      </w:r>
      <w:r w:rsidRPr="006A76C7">
        <w:rPr>
          <w:rFonts w:ascii="Arial" w:hAnsi="Arial" w:cs="Arial"/>
          <w:sz w:val="20"/>
          <w:szCs w:val="20"/>
        </w:rPr>
        <w:t xml:space="preserve">omanda di iscrizione </w:t>
      </w:r>
      <w:r>
        <w:rPr>
          <w:rFonts w:ascii="Arial" w:hAnsi="Arial" w:cs="Arial"/>
          <w:sz w:val="20"/>
          <w:szCs w:val="20"/>
        </w:rPr>
        <w:t>Albo Fornitori</w:t>
      </w:r>
      <w:bookmarkEnd w:id="1"/>
    </w:p>
    <w:p w:rsidR="001C389F" w:rsidRPr="006A76C7" w:rsidRDefault="001C389F" w:rsidP="001C389F">
      <w:pPr>
        <w:rPr>
          <w:rFonts w:ascii="Arial" w:hAnsi="Arial" w:cs="Arial"/>
          <w:b/>
        </w:rPr>
      </w:pPr>
    </w:p>
    <w:p w:rsidR="001C389F" w:rsidRPr="00E72843" w:rsidRDefault="001C389F" w:rsidP="00E72843">
      <w:pPr>
        <w:spacing w:after="0" w:line="240" w:lineRule="auto"/>
        <w:ind w:left="5301"/>
        <w:rPr>
          <w:rFonts w:ascii="Arial" w:eastAsia="Times New Roman" w:hAnsi="Arial" w:cs="Arial"/>
          <w:sz w:val="20"/>
          <w:szCs w:val="20"/>
        </w:rPr>
      </w:pPr>
      <w:r w:rsidRPr="00E72843">
        <w:rPr>
          <w:rFonts w:ascii="Arial" w:eastAsia="Times New Roman" w:hAnsi="Arial" w:cs="Arial"/>
          <w:sz w:val="20"/>
          <w:szCs w:val="20"/>
        </w:rPr>
        <w:t xml:space="preserve">ACI Informatica S.p.A. </w:t>
      </w:r>
    </w:p>
    <w:p w:rsidR="001C389F" w:rsidRPr="00E72843" w:rsidRDefault="001C389F" w:rsidP="00E72843">
      <w:pPr>
        <w:spacing w:after="0" w:line="240" w:lineRule="auto"/>
        <w:ind w:left="5301"/>
        <w:rPr>
          <w:rFonts w:ascii="Arial" w:eastAsia="Times New Roman" w:hAnsi="Arial" w:cs="Arial"/>
          <w:sz w:val="20"/>
          <w:szCs w:val="20"/>
        </w:rPr>
      </w:pPr>
      <w:r w:rsidRPr="00E72843">
        <w:rPr>
          <w:rFonts w:ascii="Arial" w:eastAsia="Times New Roman" w:hAnsi="Arial" w:cs="Arial"/>
          <w:sz w:val="20"/>
          <w:szCs w:val="20"/>
        </w:rPr>
        <w:t>Via Fiume delle Perle, 24</w:t>
      </w:r>
    </w:p>
    <w:p w:rsidR="001C389F" w:rsidRPr="00E72843" w:rsidRDefault="001C389F" w:rsidP="00E72843">
      <w:pPr>
        <w:spacing w:after="0" w:line="240" w:lineRule="auto"/>
        <w:ind w:left="5301"/>
        <w:rPr>
          <w:rFonts w:ascii="Arial" w:eastAsia="Times New Roman" w:hAnsi="Arial" w:cs="Arial"/>
          <w:sz w:val="20"/>
          <w:szCs w:val="20"/>
        </w:rPr>
      </w:pPr>
      <w:r w:rsidRPr="00E72843">
        <w:rPr>
          <w:rFonts w:ascii="Arial" w:eastAsia="Times New Roman" w:hAnsi="Arial" w:cs="Arial"/>
          <w:sz w:val="20"/>
          <w:szCs w:val="20"/>
        </w:rPr>
        <w:t>00144 – ROMA</w:t>
      </w:r>
    </w:p>
    <w:p w:rsidR="001C389F" w:rsidRPr="00E72843" w:rsidRDefault="001C389F" w:rsidP="001C389F">
      <w:pPr>
        <w:ind w:left="5303" w:hanging="983"/>
        <w:rPr>
          <w:rFonts w:ascii="Arial" w:eastAsia="Times New Roman" w:hAnsi="Arial" w:cs="Arial"/>
          <w:sz w:val="20"/>
          <w:szCs w:val="20"/>
        </w:rPr>
      </w:pPr>
    </w:p>
    <w:p w:rsidR="001C389F" w:rsidRPr="003412B1" w:rsidRDefault="001C389F" w:rsidP="001C389F">
      <w:pPr>
        <w:rPr>
          <w:rFonts w:ascii="Arial" w:eastAsia="Times New Roman" w:hAnsi="Arial" w:cs="Arial"/>
          <w:b/>
          <w:sz w:val="20"/>
          <w:szCs w:val="20"/>
        </w:rPr>
      </w:pPr>
      <w:r w:rsidRPr="003412B1">
        <w:rPr>
          <w:rFonts w:ascii="Arial" w:eastAsia="Times New Roman" w:hAnsi="Arial" w:cs="Arial"/>
          <w:b/>
          <w:sz w:val="20"/>
          <w:szCs w:val="20"/>
        </w:rPr>
        <w:t xml:space="preserve">OGGETTO: DOMANDA DI ISCRIZIONE ALL’ALBO FORNITORI </w:t>
      </w:r>
    </w:p>
    <w:p w:rsidR="001C389F" w:rsidRPr="00E72843" w:rsidRDefault="001C389F" w:rsidP="00E72843">
      <w:pPr>
        <w:jc w:val="both"/>
        <w:rPr>
          <w:rFonts w:ascii="Arial" w:eastAsia="Times New Roman" w:hAnsi="Arial" w:cs="Arial"/>
          <w:sz w:val="20"/>
          <w:szCs w:val="20"/>
        </w:rPr>
      </w:pPr>
      <w:r w:rsidRPr="00E72843">
        <w:rPr>
          <w:rFonts w:ascii="Arial" w:eastAsia="Times New Roman" w:hAnsi="Arial" w:cs="Arial"/>
          <w:sz w:val="20"/>
          <w:szCs w:val="20"/>
        </w:rPr>
        <w:t xml:space="preserve">L’Impresa </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005D18D5" w:rsidRPr="00E72843">
        <w:rPr>
          <w:rFonts w:ascii="Arial" w:eastAsia="Times New Roman" w:hAnsi="Arial" w:cs="Arial"/>
          <w:sz w:val="20"/>
          <w:szCs w:val="20"/>
        </w:rPr>
        <w:fldChar w:fldCharType="end"/>
      </w:r>
      <w:r w:rsidRPr="00E72843">
        <w:rPr>
          <w:rFonts w:ascii="Arial" w:eastAsia="Times New Roman" w:hAnsi="Arial" w:cs="Arial"/>
          <w:sz w:val="20"/>
          <w:szCs w:val="20"/>
        </w:rPr>
        <w:t xml:space="preserve"> con sede in </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005D18D5" w:rsidRPr="00E72843">
        <w:rPr>
          <w:rFonts w:ascii="Arial" w:eastAsia="Times New Roman" w:hAnsi="Arial" w:cs="Arial"/>
          <w:sz w:val="20"/>
          <w:szCs w:val="20"/>
        </w:rPr>
        <w:fldChar w:fldCharType="end"/>
      </w:r>
      <w:r w:rsidRPr="00E72843">
        <w:rPr>
          <w:rFonts w:ascii="Arial" w:eastAsia="Times New Roman" w:hAnsi="Arial" w:cs="Arial"/>
          <w:sz w:val="20"/>
          <w:szCs w:val="20"/>
        </w:rPr>
        <w:t xml:space="preserve"> qui rappresentata dal Sig. </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005D18D5" w:rsidRPr="00E72843">
        <w:rPr>
          <w:rFonts w:ascii="Arial" w:eastAsia="Times New Roman" w:hAnsi="Arial" w:cs="Arial"/>
          <w:sz w:val="20"/>
          <w:szCs w:val="20"/>
        </w:rPr>
        <w:fldChar w:fldCharType="end"/>
      </w:r>
      <w:r w:rsidRPr="00E72843">
        <w:rPr>
          <w:rFonts w:ascii="Arial" w:eastAsia="Times New Roman" w:hAnsi="Arial" w:cs="Arial"/>
          <w:sz w:val="20"/>
          <w:szCs w:val="20"/>
        </w:rPr>
        <w:t xml:space="preserve"> in qualità di </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005D18D5" w:rsidRPr="00E72843">
        <w:rPr>
          <w:rFonts w:ascii="Arial" w:eastAsia="Times New Roman" w:hAnsi="Arial" w:cs="Arial"/>
          <w:sz w:val="20"/>
          <w:szCs w:val="20"/>
        </w:rPr>
        <w:fldChar w:fldCharType="end"/>
      </w:r>
      <w:r w:rsidRPr="00E72843">
        <w:rPr>
          <w:rFonts w:ascii="Arial" w:eastAsia="Times New Roman" w:hAnsi="Arial" w:cs="Arial"/>
          <w:sz w:val="20"/>
          <w:szCs w:val="20"/>
        </w:rPr>
        <w:t xml:space="preserve"> e Legale Rappresentante, domiciliato presso la sede della stessa in via </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005D18D5" w:rsidRPr="00E72843">
        <w:rPr>
          <w:rFonts w:ascii="Arial" w:eastAsia="Times New Roman" w:hAnsi="Arial" w:cs="Arial"/>
          <w:sz w:val="20"/>
          <w:szCs w:val="20"/>
        </w:rPr>
        <w:fldChar w:fldCharType="end"/>
      </w:r>
      <w:r w:rsidRPr="00E72843">
        <w:rPr>
          <w:rFonts w:ascii="Arial" w:eastAsia="Times New Roman" w:hAnsi="Arial" w:cs="Arial"/>
          <w:sz w:val="20"/>
          <w:szCs w:val="20"/>
        </w:rPr>
        <w:t xml:space="preserve">, capitale sociale euro </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005D18D5" w:rsidRPr="00E72843">
        <w:rPr>
          <w:rFonts w:ascii="Arial" w:eastAsia="Times New Roman" w:hAnsi="Arial" w:cs="Arial"/>
          <w:sz w:val="20"/>
          <w:szCs w:val="20"/>
        </w:rPr>
        <w:fldChar w:fldCharType="end"/>
      </w:r>
      <w:r w:rsidRPr="00E72843" w:rsidDel="008348EF">
        <w:rPr>
          <w:rFonts w:ascii="Arial" w:eastAsia="Times New Roman" w:hAnsi="Arial" w:cs="Arial"/>
          <w:sz w:val="20"/>
          <w:szCs w:val="20"/>
        </w:rPr>
        <w:t xml:space="preserve"> </w:t>
      </w:r>
      <w:r w:rsidRPr="00E72843">
        <w:rPr>
          <w:rFonts w:ascii="Arial" w:eastAsia="Times New Roman" w:hAnsi="Arial" w:cs="Arial"/>
          <w:sz w:val="20"/>
          <w:szCs w:val="20"/>
        </w:rPr>
        <w:t>(</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005D18D5" w:rsidRPr="00E72843">
        <w:rPr>
          <w:rFonts w:ascii="Arial" w:eastAsia="Times New Roman" w:hAnsi="Arial" w:cs="Arial"/>
          <w:sz w:val="20"/>
          <w:szCs w:val="20"/>
        </w:rPr>
        <w:fldChar w:fldCharType="end"/>
      </w:r>
      <w:r w:rsidRPr="00E72843">
        <w:rPr>
          <w:rFonts w:ascii="Arial" w:eastAsia="Times New Roman" w:hAnsi="Arial" w:cs="Arial"/>
          <w:sz w:val="20"/>
          <w:szCs w:val="20"/>
        </w:rPr>
        <w:t xml:space="preserve">), iscritta al </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005D18D5" w:rsidRPr="00E72843">
        <w:rPr>
          <w:rFonts w:ascii="Arial" w:eastAsia="Times New Roman" w:hAnsi="Arial" w:cs="Arial"/>
          <w:sz w:val="20"/>
          <w:szCs w:val="20"/>
        </w:rPr>
        <w:fldChar w:fldCharType="end"/>
      </w:r>
      <w:r w:rsidRPr="00E72843">
        <w:rPr>
          <w:rFonts w:ascii="Arial" w:eastAsia="Times New Roman" w:hAnsi="Arial" w:cs="Arial"/>
          <w:sz w:val="20"/>
          <w:szCs w:val="20"/>
        </w:rPr>
        <w:t xml:space="preserve">, codice fiscale n. </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005D18D5" w:rsidRPr="00E72843">
        <w:rPr>
          <w:rFonts w:ascii="Arial" w:eastAsia="Times New Roman" w:hAnsi="Arial" w:cs="Arial"/>
          <w:sz w:val="20"/>
          <w:szCs w:val="20"/>
        </w:rPr>
        <w:fldChar w:fldCharType="end"/>
      </w:r>
      <w:r w:rsidRPr="00E72843">
        <w:rPr>
          <w:rFonts w:ascii="Arial" w:eastAsia="Times New Roman" w:hAnsi="Arial" w:cs="Arial"/>
          <w:sz w:val="20"/>
          <w:szCs w:val="20"/>
        </w:rPr>
        <w:t xml:space="preserve"> e partita iva n. </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005D18D5" w:rsidRPr="00E72843">
        <w:rPr>
          <w:rFonts w:ascii="Arial" w:eastAsia="Times New Roman" w:hAnsi="Arial" w:cs="Arial"/>
          <w:sz w:val="20"/>
          <w:szCs w:val="20"/>
        </w:rPr>
        <w:fldChar w:fldCharType="end"/>
      </w:r>
      <w:r w:rsidRPr="00E72843">
        <w:rPr>
          <w:rFonts w:ascii="Arial" w:eastAsia="Times New Roman" w:hAnsi="Arial" w:cs="Arial"/>
          <w:sz w:val="20"/>
          <w:szCs w:val="20"/>
        </w:rPr>
        <w:t xml:space="preserve">, tel </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005D18D5" w:rsidRPr="00E72843">
        <w:rPr>
          <w:rFonts w:ascii="Arial" w:eastAsia="Times New Roman" w:hAnsi="Arial" w:cs="Arial"/>
          <w:sz w:val="20"/>
          <w:szCs w:val="20"/>
        </w:rPr>
        <w:fldChar w:fldCharType="end"/>
      </w:r>
      <w:r w:rsidRPr="00E72843">
        <w:rPr>
          <w:rFonts w:ascii="Arial" w:eastAsia="Times New Roman" w:hAnsi="Arial" w:cs="Arial"/>
          <w:sz w:val="20"/>
          <w:szCs w:val="20"/>
        </w:rPr>
        <w:t xml:space="preserve">, fax </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005D18D5" w:rsidRPr="00E72843">
        <w:rPr>
          <w:rFonts w:ascii="Arial" w:eastAsia="Times New Roman" w:hAnsi="Arial" w:cs="Arial"/>
          <w:sz w:val="20"/>
          <w:szCs w:val="20"/>
        </w:rPr>
        <w:fldChar w:fldCharType="end"/>
      </w:r>
      <w:r w:rsidRPr="00E72843">
        <w:rPr>
          <w:rFonts w:ascii="Arial" w:eastAsia="Times New Roman" w:hAnsi="Arial" w:cs="Arial"/>
          <w:sz w:val="20"/>
          <w:szCs w:val="20"/>
        </w:rPr>
        <w:t xml:space="preserve">, indirizzo di posta elettronica certificata </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005D18D5" w:rsidRPr="00E72843">
        <w:rPr>
          <w:rFonts w:ascii="Arial" w:eastAsia="Times New Roman" w:hAnsi="Arial" w:cs="Arial"/>
          <w:sz w:val="20"/>
          <w:szCs w:val="20"/>
        </w:rPr>
        <w:fldChar w:fldCharType="end"/>
      </w:r>
      <w:r w:rsidRPr="00E72843">
        <w:rPr>
          <w:rFonts w:ascii="Arial" w:eastAsia="Times New Roman" w:hAnsi="Arial" w:cs="Arial"/>
          <w:sz w:val="20"/>
          <w:szCs w:val="20"/>
        </w:rPr>
        <w:t xml:space="preserve"> indirizzo di posta elettronica </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005D18D5" w:rsidRPr="00E72843">
        <w:rPr>
          <w:rFonts w:ascii="Arial" w:eastAsia="Times New Roman" w:hAnsi="Arial" w:cs="Arial"/>
          <w:sz w:val="20"/>
          <w:szCs w:val="20"/>
        </w:rPr>
        <w:fldChar w:fldCharType="end"/>
      </w:r>
      <w:r w:rsidRPr="00E72843">
        <w:rPr>
          <w:rFonts w:ascii="Arial" w:eastAsia="Times New Roman" w:hAnsi="Arial" w:cs="Arial"/>
          <w:sz w:val="20"/>
          <w:szCs w:val="20"/>
        </w:rPr>
        <w:t xml:space="preserve"> (se non in possesso di quella certificata), </w:t>
      </w:r>
    </w:p>
    <w:p w:rsidR="001C389F" w:rsidRPr="00E72843" w:rsidRDefault="001C389F" w:rsidP="003412B1">
      <w:pPr>
        <w:widowControl w:val="0"/>
        <w:numPr>
          <w:ilvl w:val="0"/>
          <w:numId w:val="2"/>
        </w:numPr>
        <w:tabs>
          <w:tab w:val="left" w:pos="426"/>
        </w:tabs>
        <w:spacing w:after="0" w:line="240" w:lineRule="auto"/>
        <w:ind w:left="781" w:hanging="357"/>
        <w:jc w:val="both"/>
        <w:rPr>
          <w:rFonts w:ascii="Arial" w:eastAsia="Times New Roman" w:hAnsi="Arial" w:cs="Arial"/>
          <w:sz w:val="20"/>
          <w:szCs w:val="20"/>
        </w:rPr>
      </w:pPr>
      <w:r w:rsidRPr="00E72843">
        <w:rPr>
          <w:rFonts w:ascii="Arial" w:eastAsia="Times New Roman" w:hAnsi="Arial" w:cs="Arial"/>
          <w:sz w:val="20"/>
          <w:szCs w:val="20"/>
        </w:rPr>
        <w:t xml:space="preserve">ai sensi e per gli effetti dell’art. 76 D.P.R.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 </w:t>
      </w:r>
    </w:p>
    <w:p w:rsidR="003412B1" w:rsidRDefault="003412B1" w:rsidP="003412B1">
      <w:pPr>
        <w:spacing w:after="0" w:line="240" w:lineRule="auto"/>
        <w:jc w:val="center"/>
        <w:rPr>
          <w:rFonts w:ascii="Arial" w:eastAsia="Times New Roman" w:hAnsi="Arial" w:cs="Arial"/>
          <w:b/>
          <w:sz w:val="20"/>
          <w:szCs w:val="20"/>
        </w:rPr>
      </w:pPr>
    </w:p>
    <w:p w:rsidR="001C389F" w:rsidRDefault="001C389F" w:rsidP="003412B1">
      <w:pPr>
        <w:spacing w:after="0" w:line="240" w:lineRule="auto"/>
        <w:jc w:val="center"/>
        <w:rPr>
          <w:rFonts w:ascii="Arial" w:eastAsia="Times New Roman" w:hAnsi="Arial" w:cs="Arial"/>
          <w:b/>
          <w:sz w:val="20"/>
          <w:szCs w:val="20"/>
        </w:rPr>
      </w:pPr>
      <w:r w:rsidRPr="003412B1">
        <w:rPr>
          <w:rFonts w:ascii="Arial" w:eastAsia="Times New Roman" w:hAnsi="Arial" w:cs="Arial"/>
          <w:b/>
          <w:sz w:val="20"/>
          <w:szCs w:val="20"/>
        </w:rPr>
        <w:t xml:space="preserve">CHIEDE </w:t>
      </w:r>
    </w:p>
    <w:p w:rsidR="003412B1" w:rsidRPr="003412B1" w:rsidRDefault="003412B1" w:rsidP="003412B1">
      <w:pPr>
        <w:spacing w:after="0" w:line="240" w:lineRule="auto"/>
        <w:jc w:val="center"/>
        <w:rPr>
          <w:rFonts w:ascii="Arial" w:eastAsia="Times New Roman" w:hAnsi="Arial" w:cs="Arial"/>
          <w:b/>
          <w:sz w:val="20"/>
          <w:szCs w:val="20"/>
        </w:rPr>
      </w:pPr>
    </w:p>
    <w:p w:rsidR="001C389F" w:rsidRDefault="001C389F" w:rsidP="003412B1">
      <w:pPr>
        <w:spacing w:after="0" w:line="240" w:lineRule="auto"/>
        <w:jc w:val="both"/>
        <w:rPr>
          <w:rFonts w:ascii="Arial" w:eastAsia="Times New Roman" w:hAnsi="Arial" w:cs="Arial"/>
          <w:sz w:val="20"/>
          <w:szCs w:val="20"/>
        </w:rPr>
      </w:pPr>
      <w:r w:rsidRPr="00E72843">
        <w:rPr>
          <w:rFonts w:ascii="Arial" w:eastAsia="Times New Roman" w:hAnsi="Arial" w:cs="Arial"/>
          <w:sz w:val="20"/>
          <w:szCs w:val="20"/>
        </w:rPr>
        <w:t>di essere iscritta nell’Albo fornitori di ACI Informatica S.p.A., nella/e Sezione/i e nella/e seguente/i categoria/e.</w:t>
      </w:r>
    </w:p>
    <w:p w:rsidR="003412B1" w:rsidRPr="00E72843" w:rsidRDefault="003412B1" w:rsidP="003412B1">
      <w:pPr>
        <w:spacing w:after="0" w:line="240" w:lineRule="auto"/>
        <w:jc w:val="both"/>
        <w:rPr>
          <w:rFonts w:ascii="Arial" w:eastAsia="Times New Roman" w:hAnsi="Arial" w:cs="Arial"/>
          <w:sz w:val="20"/>
          <w:szCs w:val="20"/>
        </w:rPr>
      </w:pPr>
    </w:p>
    <w:p w:rsidR="001C389F" w:rsidRDefault="001C389F" w:rsidP="008A7604">
      <w:pPr>
        <w:spacing w:after="0" w:line="240" w:lineRule="auto"/>
        <w:jc w:val="both"/>
        <w:rPr>
          <w:rFonts w:ascii="Arial" w:eastAsia="Times New Roman" w:hAnsi="Arial" w:cs="Arial"/>
          <w:b/>
          <w:sz w:val="20"/>
          <w:szCs w:val="20"/>
        </w:rPr>
      </w:pPr>
      <w:r w:rsidRPr="00ED66AD">
        <w:rPr>
          <w:rFonts w:ascii="Arial" w:eastAsia="Times New Roman" w:hAnsi="Arial" w:cs="Arial"/>
          <w:b/>
          <w:sz w:val="20"/>
          <w:szCs w:val="20"/>
        </w:rPr>
        <w:t>(UTILIZZARE LE TABELLE DI SEGUITO RIPORTATE - barrare con una x la/e categoria/e per la/e quale/i si chiede l’iscrizione – Si ricorda che possono essere indicate al massimo 8 categorie per i servizi informatici e non informatici e 5 categorie per i beni informatici e non informatici, per un numero massimo complessivo di 13 categorie)</w:t>
      </w:r>
    </w:p>
    <w:p w:rsidR="008A7604" w:rsidRPr="00ED66AD" w:rsidRDefault="008A7604" w:rsidP="008A7604">
      <w:pPr>
        <w:spacing w:after="0" w:line="240" w:lineRule="auto"/>
        <w:jc w:val="both"/>
        <w:rPr>
          <w:rFonts w:ascii="Arial" w:eastAsia="Times New Roman" w:hAnsi="Arial" w:cs="Arial"/>
          <w:b/>
          <w:sz w:val="20"/>
          <w:szCs w:val="20"/>
        </w:rPr>
      </w:pPr>
    </w:p>
    <w:tbl>
      <w:tblPr>
        <w:tblW w:w="9723" w:type="dxa"/>
        <w:tblInd w:w="55" w:type="dxa"/>
        <w:tblCellMar>
          <w:left w:w="70" w:type="dxa"/>
          <w:right w:w="70" w:type="dxa"/>
        </w:tblCellMar>
        <w:tblLook w:val="04A0" w:firstRow="1" w:lastRow="0" w:firstColumn="1" w:lastColumn="0" w:noHBand="0" w:noVBand="1"/>
      </w:tblPr>
      <w:tblGrid>
        <w:gridCol w:w="369"/>
        <w:gridCol w:w="1272"/>
        <w:gridCol w:w="8082"/>
      </w:tblGrid>
      <w:tr w:rsidR="001C389F" w:rsidRPr="00E72843" w:rsidTr="00ED66AD">
        <w:trPr>
          <w:trHeight w:val="320"/>
        </w:trPr>
        <w:tc>
          <w:tcPr>
            <w:tcW w:w="366" w:type="dxa"/>
            <w:tcBorders>
              <w:top w:val="single" w:sz="4" w:space="0" w:color="auto"/>
              <w:left w:val="single" w:sz="4" w:space="0" w:color="auto"/>
              <w:bottom w:val="single" w:sz="4" w:space="0" w:color="auto"/>
              <w:right w:val="single" w:sz="4" w:space="0" w:color="auto"/>
            </w:tcBorders>
            <w:shd w:val="clear" w:color="000000" w:fill="D8D8D8"/>
          </w:tcPr>
          <w:p w:rsidR="001C389F" w:rsidRPr="00ED66AD" w:rsidRDefault="001C389F" w:rsidP="00E72843">
            <w:pPr>
              <w:spacing w:before="40" w:after="20"/>
              <w:jc w:val="center"/>
              <w:rPr>
                <w:rFonts w:ascii="Arial" w:eastAsia="Times New Roman" w:hAnsi="Arial" w:cs="Arial"/>
                <w:b/>
                <w:sz w:val="20"/>
                <w:szCs w:val="20"/>
              </w:rPr>
            </w:pPr>
          </w:p>
        </w:tc>
        <w:tc>
          <w:tcPr>
            <w:tcW w:w="9357"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1C389F" w:rsidRPr="00ED66AD" w:rsidRDefault="001C389F" w:rsidP="00E72843">
            <w:pPr>
              <w:spacing w:before="40" w:after="20"/>
              <w:jc w:val="center"/>
              <w:rPr>
                <w:rFonts w:ascii="Arial" w:eastAsia="Times New Roman" w:hAnsi="Arial" w:cs="Arial"/>
                <w:b/>
                <w:sz w:val="20"/>
                <w:szCs w:val="20"/>
              </w:rPr>
            </w:pPr>
            <w:r w:rsidRPr="00ED66AD">
              <w:rPr>
                <w:rFonts w:ascii="Arial" w:eastAsia="Times New Roman" w:hAnsi="Arial" w:cs="Arial"/>
                <w:b/>
                <w:sz w:val="20"/>
                <w:szCs w:val="20"/>
              </w:rPr>
              <w:t>SEZIONE 1 – SERVIZI INFORMATICI</w:t>
            </w:r>
          </w:p>
        </w:tc>
      </w:tr>
      <w:tr w:rsidR="001C389F" w:rsidRPr="00E72843" w:rsidTr="00ED66AD">
        <w:trPr>
          <w:trHeight w:val="387"/>
        </w:trPr>
        <w:tc>
          <w:tcPr>
            <w:tcW w:w="366" w:type="dxa"/>
            <w:tcBorders>
              <w:top w:val="nil"/>
              <w:left w:val="single" w:sz="4" w:space="0" w:color="auto"/>
              <w:bottom w:val="single" w:sz="4" w:space="0" w:color="auto"/>
              <w:right w:val="single" w:sz="4" w:space="0" w:color="auto"/>
            </w:tcBorders>
            <w:shd w:val="clear" w:color="000000" w:fill="D8D8D8"/>
          </w:tcPr>
          <w:p w:rsidR="001C389F" w:rsidRPr="00ED66AD" w:rsidRDefault="001C389F" w:rsidP="00E72843">
            <w:pPr>
              <w:spacing w:before="40" w:after="20"/>
              <w:jc w:val="center"/>
              <w:rPr>
                <w:rFonts w:ascii="Arial" w:eastAsia="Times New Roman" w:hAnsi="Arial" w:cs="Arial"/>
                <w:b/>
                <w:sz w:val="20"/>
                <w:szCs w:val="20"/>
              </w:rPr>
            </w:pPr>
          </w:p>
        </w:tc>
        <w:tc>
          <w:tcPr>
            <w:tcW w:w="1272" w:type="dxa"/>
            <w:tcBorders>
              <w:top w:val="nil"/>
              <w:left w:val="single" w:sz="4" w:space="0" w:color="auto"/>
              <w:bottom w:val="single" w:sz="4" w:space="0" w:color="auto"/>
              <w:right w:val="single" w:sz="4" w:space="0" w:color="auto"/>
            </w:tcBorders>
            <w:shd w:val="clear" w:color="000000" w:fill="D8D8D8"/>
            <w:noWrap/>
            <w:vAlign w:val="center"/>
            <w:hideMark/>
          </w:tcPr>
          <w:p w:rsidR="001C389F" w:rsidRPr="00ED66AD" w:rsidRDefault="001C389F" w:rsidP="00E72843">
            <w:pPr>
              <w:spacing w:before="40" w:after="20"/>
              <w:jc w:val="center"/>
              <w:rPr>
                <w:rFonts w:ascii="Arial" w:eastAsia="Times New Roman" w:hAnsi="Arial" w:cs="Arial"/>
                <w:b/>
                <w:sz w:val="20"/>
                <w:szCs w:val="20"/>
              </w:rPr>
            </w:pPr>
            <w:r w:rsidRPr="00ED66AD">
              <w:rPr>
                <w:rFonts w:ascii="Arial" w:eastAsia="Times New Roman" w:hAnsi="Arial" w:cs="Arial"/>
                <w:b/>
                <w:sz w:val="20"/>
                <w:szCs w:val="20"/>
              </w:rPr>
              <w:t>Categoria</w:t>
            </w:r>
          </w:p>
        </w:tc>
        <w:tc>
          <w:tcPr>
            <w:tcW w:w="8085" w:type="dxa"/>
            <w:tcBorders>
              <w:top w:val="nil"/>
              <w:left w:val="nil"/>
              <w:bottom w:val="single" w:sz="4" w:space="0" w:color="auto"/>
              <w:right w:val="single" w:sz="4" w:space="0" w:color="auto"/>
            </w:tcBorders>
            <w:shd w:val="clear" w:color="000000" w:fill="D8D8D8"/>
            <w:noWrap/>
            <w:vAlign w:val="center"/>
            <w:hideMark/>
          </w:tcPr>
          <w:p w:rsidR="001C389F" w:rsidRPr="00ED66AD" w:rsidRDefault="001C389F" w:rsidP="00E72843">
            <w:pPr>
              <w:spacing w:before="40" w:after="20"/>
              <w:jc w:val="center"/>
              <w:rPr>
                <w:rFonts w:ascii="Arial" w:eastAsia="Times New Roman" w:hAnsi="Arial" w:cs="Arial"/>
                <w:b/>
                <w:sz w:val="20"/>
                <w:szCs w:val="20"/>
              </w:rPr>
            </w:pPr>
            <w:r w:rsidRPr="00ED66AD">
              <w:rPr>
                <w:rFonts w:ascii="Arial" w:eastAsia="Times New Roman" w:hAnsi="Arial" w:cs="Arial"/>
                <w:b/>
                <w:sz w:val="20"/>
                <w:szCs w:val="20"/>
              </w:rPr>
              <w:t>Descrizione</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S.1</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 xml:space="preserve">Manutenzione postazioni di lavoro informatiche </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S.2</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Manutenzione prodotti Apple</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S.3</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Manutenzione prodotti Cisco</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S.4</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Manutenzione prodotti di networking</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S.5</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Manutenzione prodotti IBM</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S.6</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Manutenzione prodotti Microsoft</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S.7</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Manutenzione prodotti Oracle</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S.8</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Manutenzione prodotti Computer Associates</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S.9</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Manutenzione prodotti di sicurezza informatica</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S.10</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 xml:space="preserve">Manutenzione di prodotti sw per ambiente mainframe </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S.11</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Manutenzione di prodotti sw per ambiente open</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S.12</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Manutenzione hw apparati per ambiente mainframe</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S.13</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Manutenzione hw apparati per ambiente open</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S.14</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Manutenzione e gestione hw e sw POS</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lastRenderedPageBreak/>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S.15</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Manutenzione visori di microfilm</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S.16</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Sviluppo e manutenzione sw amministrativo/contabile</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S.17</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Sviluppo e manutenzione sw gestione documentale</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S.18</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Sviluppo e manutenzione sw di help desk</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S.19</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Sviluppo e manutenzione sw di Posta Elettronica e PEC</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S.20</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Sviluppo e manutenzione sw di videocomunicazione</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S.21</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Sviluppo e manutenzione sw di gestione del personale</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S.22</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Sviluppo e manutenzione sw auto motive</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S.23</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Sviluppo e manutenzione di applicazioni web</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S.24</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Sviluppo e manutenzione di siti/portali</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S.25</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 xml:space="preserve">Sviluppo e manutenzione di sw per la monetica  </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S.26</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Servizi di supporto sistemistico in ambiente mainframe</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S.27</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Servizi di supporto sistemistico in ambiente open</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S.28</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Servizi di supporto sistemistico  - postazioni di  lavoro informatiche</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S.29</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Servizi di Contact Center</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S.30</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Servizi di telecomunicazioni fonia/dati su rete fissa, mobile e IP</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S.31</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Servizi di gestione domini internet</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S.32</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Servizi di Disaster Recovery e Business Continuity</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S.33</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Servizi di localizzazione, tracciamento e di georeferenziazione</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S.34</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Servizi di digitalizzazione e acquisizione documenti</w:t>
            </w:r>
          </w:p>
        </w:tc>
      </w:tr>
      <w:tr w:rsidR="001C389F" w:rsidRPr="00E72843" w:rsidTr="00ED66AD">
        <w:trPr>
          <w:trHeight w:val="300"/>
        </w:trPr>
        <w:tc>
          <w:tcPr>
            <w:tcW w:w="366"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S.35</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Noleggio stampanti</w:t>
            </w:r>
          </w:p>
        </w:tc>
      </w:tr>
    </w:tbl>
    <w:p w:rsidR="001C389F" w:rsidRPr="00E72843" w:rsidRDefault="001C389F" w:rsidP="00E72843">
      <w:pPr>
        <w:spacing w:before="40" w:after="20"/>
        <w:jc w:val="center"/>
        <w:rPr>
          <w:rFonts w:ascii="Arial" w:eastAsia="Times New Roman" w:hAnsi="Arial" w:cs="Arial"/>
          <w:sz w:val="20"/>
          <w:szCs w:val="20"/>
        </w:rPr>
      </w:pPr>
    </w:p>
    <w:tbl>
      <w:tblPr>
        <w:tblW w:w="9708" w:type="dxa"/>
        <w:tblInd w:w="70" w:type="dxa"/>
        <w:tblCellMar>
          <w:left w:w="70" w:type="dxa"/>
          <w:right w:w="70" w:type="dxa"/>
        </w:tblCellMar>
        <w:tblLook w:val="04A0" w:firstRow="1" w:lastRow="0" w:firstColumn="1" w:lastColumn="0" w:noHBand="0" w:noVBand="1"/>
      </w:tblPr>
      <w:tblGrid>
        <w:gridCol w:w="369"/>
        <w:gridCol w:w="1270"/>
        <w:gridCol w:w="8069"/>
      </w:tblGrid>
      <w:tr w:rsidR="001C389F" w:rsidRPr="00E72843" w:rsidTr="00ED66AD">
        <w:trPr>
          <w:trHeight w:val="364"/>
        </w:trPr>
        <w:tc>
          <w:tcPr>
            <w:tcW w:w="351" w:type="dxa"/>
            <w:tcBorders>
              <w:top w:val="single" w:sz="4" w:space="0" w:color="auto"/>
              <w:left w:val="single" w:sz="4" w:space="0" w:color="auto"/>
              <w:bottom w:val="single" w:sz="4" w:space="0" w:color="auto"/>
              <w:right w:val="single" w:sz="4" w:space="0" w:color="auto"/>
            </w:tcBorders>
            <w:shd w:val="clear" w:color="000000" w:fill="D8D8D8"/>
          </w:tcPr>
          <w:p w:rsidR="001C389F" w:rsidRPr="00E72843" w:rsidRDefault="001C389F" w:rsidP="00E72843">
            <w:pPr>
              <w:spacing w:before="40" w:after="20"/>
              <w:jc w:val="center"/>
              <w:rPr>
                <w:rFonts w:ascii="Arial" w:eastAsia="Times New Roman" w:hAnsi="Arial" w:cs="Arial"/>
                <w:sz w:val="20"/>
                <w:szCs w:val="20"/>
              </w:rPr>
            </w:pPr>
          </w:p>
        </w:tc>
        <w:tc>
          <w:tcPr>
            <w:tcW w:w="9357"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1C389F" w:rsidRPr="00ED66AD" w:rsidRDefault="001C389F" w:rsidP="00ED66AD">
            <w:pPr>
              <w:spacing w:before="40" w:after="20"/>
              <w:jc w:val="center"/>
              <w:rPr>
                <w:rFonts w:ascii="Arial" w:eastAsia="Times New Roman" w:hAnsi="Arial" w:cs="Arial"/>
                <w:b/>
                <w:sz w:val="20"/>
                <w:szCs w:val="20"/>
              </w:rPr>
            </w:pPr>
            <w:r w:rsidRPr="00ED66AD">
              <w:rPr>
                <w:rFonts w:ascii="Arial" w:eastAsia="Times New Roman" w:hAnsi="Arial" w:cs="Arial"/>
                <w:b/>
                <w:sz w:val="20"/>
                <w:szCs w:val="20"/>
              </w:rPr>
              <w:t>SEZIONE 2 – BENI INFORMATICI</w:t>
            </w:r>
          </w:p>
        </w:tc>
      </w:tr>
      <w:tr w:rsidR="001C389F" w:rsidRPr="00E72843" w:rsidTr="00ED66AD">
        <w:trPr>
          <w:trHeight w:val="387"/>
        </w:trPr>
        <w:tc>
          <w:tcPr>
            <w:tcW w:w="351" w:type="dxa"/>
            <w:tcBorders>
              <w:top w:val="nil"/>
              <w:left w:val="single" w:sz="4" w:space="0" w:color="auto"/>
              <w:bottom w:val="single" w:sz="4" w:space="0" w:color="auto"/>
              <w:right w:val="single" w:sz="4" w:space="0" w:color="auto"/>
            </w:tcBorders>
            <w:shd w:val="clear" w:color="000000" w:fill="D8D8D8"/>
          </w:tcPr>
          <w:p w:rsidR="001C389F" w:rsidRPr="00E72843" w:rsidRDefault="001C389F" w:rsidP="00E72843">
            <w:pPr>
              <w:spacing w:before="40" w:after="20"/>
              <w:jc w:val="center"/>
              <w:rPr>
                <w:rFonts w:ascii="Arial" w:eastAsia="Times New Roman" w:hAnsi="Arial" w:cs="Arial"/>
                <w:sz w:val="20"/>
                <w:szCs w:val="20"/>
              </w:rPr>
            </w:pPr>
          </w:p>
        </w:tc>
        <w:tc>
          <w:tcPr>
            <w:tcW w:w="1272" w:type="dxa"/>
            <w:tcBorders>
              <w:top w:val="nil"/>
              <w:left w:val="single" w:sz="4" w:space="0" w:color="auto"/>
              <w:bottom w:val="single" w:sz="4" w:space="0" w:color="auto"/>
              <w:right w:val="single" w:sz="4" w:space="0" w:color="auto"/>
            </w:tcBorders>
            <w:shd w:val="clear" w:color="000000" w:fill="D8D8D8"/>
            <w:noWrap/>
            <w:vAlign w:val="center"/>
            <w:hideMark/>
          </w:tcPr>
          <w:p w:rsidR="001C389F" w:rsidRPr="00ED66AD" w:rsidRDefault="001C389F" w:rsidP="00E72843">
            <w:pPr>
              <w:spacing w:before="40" w:after="20"/>
              <w:jc w:val="center"/>
              <w:rPr>
                <w:rFonts w:ascii="Arial" w:eastAsia="Times New Roman" w:hAnsi="Arial" w:cs="Arial"/>
                <w:b/>
                <w:sz w:val="20"/>
                <w:szCs w:val="20"/>
              </w:rPr>
            </w:pPr>
            <w:r w:rsidRPr="00ED66AD">
              <w:rPr>
                <w:rFonts w:ascii="Arial" w:eastAsia="Times New Roman" w:hAnsi="Arial" w:cs="Arial"/>
                <w:b/>
                <w:sz w:val="20"/>
                <w:szCs w:val="20"/>
              </w:rPr>
              <w:t>Categoria</w:t>
            </w:r>
          </w:p>
        </w:tc>
        <w:tc>
          <w:tcPr>
            <w:tcW w:w="8085" w:type="dxa"/>
            <w:tcBorders>
              <w:top w:val="nil"/>
              <w:left w:val="nil"/>
              <w:bottom w:val="single" w:sz="4" w:space="0" w:color="auto"/>
              <w:right w:val="single" w:sz="4" w:space="0" w:color="auto"/>
            </w:tcBorders>
            <w:shd w:val="clear" w:color="000000" w:fill="D8D8D8"/>
            <w:noWrap/>
            <w:vAlign w:val="center"/>
            <w:hideMark/>
          </w:tcPr>
          <w:p w:rsidR="001C389F" w:rsidRPr="00ED66AD" w:rsidRDefault="001C389F" w:rsidP="00E72843">
            <w:pPr>
              <w:spacing w:before="40" w:after="20"/>
              <w:jc w:val="center"/>
              <w:rPr>
                <w:rFonts w:ascii="Arial" w:eastAsia="Times New Roman" w:hAnsi="Arial" w:cs="Arial"/>
                <w:b/>
                <w:sz w:val="20"/>
                <w:szCs w:val="20"/>
              </w:rPr>
            </w:pPr>
            <w:r w:rsidRPr="00ED66AD">
              <w:rPr>
                <w:rFonts w:ascii="Arial" w:eastAsia="Times New Roman" w:hAnsi="Arial" w:cs="Arial"/>
                <w:b/>
                <w:sz w:val="20"/>
                <w:szCs w:val="20"/>
              </w:rPr>
              <w:t>Descrizione</w:t>
            </w:r>
          </w:p>
        </w:tc>
      </w:tr>
      <w:tr w:rsidR="001C389F" w:rsidRPr="00E72843" w:rsidTr="00ED66AD">
        <w:trPr>
          <w:trHeight w:val="300"/>
        </w:trPr>
        <w:tc>
          <w:tcPr>
            <w:tcW w:w="351"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B.1</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PC, notebook, netbook, accessori  (stampanti, tastiere, mouse, videoproiettori, lettori DVD, hd, ecc.) e prodotti sw per ambiente windows/linux</w:t>
            </w:r>
          </w:p>
        </w:tc>
      </w:tr>
      <w:tr w:rsidR="001C389F" w:rsidRPr="00E72843" w:rsidTr="00ED66AD">
        <w:trPr>
          <w:trHeight w:val="300"/>
        </w:trPr>
        <w:tc>
          <w:tcPr>
            <w:tcW w:w="351"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B.2</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Prodotti hw e sw IBM</w:t>
            </w:r>
          </w:p>
        </w:tc>
      </w:tr>
      <w:tr w:rsidR="001C389F" w:rsidRPr="00E72843" w:rsidTr="00ED66AD">
        <w:trPr>
          <w:trHeight w:val="300"/>
        </w:trPr>
        <w:tc>
          <w:tcPr>
            <w:tcW w:w="351"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B.3</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Prodotti sw Microsoft</w:t>
            </w:r>
          </w:p>
        </w:tc>
      </w:tr>
      <w:tr w:rsidR="001C389F" w:rsidRPr="00E72843" w:rsidTr="00ED66AD">
        <w:trPr>
          <w:trHeight w:val="300"/>
        </w:trPr>
        <w:tc>
          <w:tcPr>
            <w:tcW w:w="351"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B.4</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Prodotti hw e sw di data center per ambienti mainframe e open</w:t>
            </w:r>
          </w:p>
        </w:tc>
      </w:tr>
      <w:tr w:rsidR="001C389F" w:rsidRPr="00E72843" w:rsidTr="00ED66AD">
        <w:trPr>
          <w:trHeight w:val="300"/>
        </w:trPr>
        <w:tc>
          <w:tcPr>
            <w:tcW w:w="351"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B.5</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Prodotti hw e sw Apple</w:t>
            </w:r>
          </w:p>
        </w:tc>
      </w:tr>
      <w:tr w:rsidR="001C389F" w:rsidRPr="00E72843" w:rsidTr="00ED66AD">
        <w:trPr>
          <w:trHeight w:val="300"/>
        </w:trPr>
        <w:tc>
          <w:tcPr>
            <w:tcW w:w="351"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B.6</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Prodotti di networking</w:t>
            </w:r>
          </w:p>
        </w:tc>
      </w:tr>
      <w:tr w:rsidR="001C389F" w:rsidRPr="00E72843" w:rsidTr="00ED66AD">
        <w:trPr>
          <w:trHeight w:val="300"/>
        </w:trPr>
        <w:tc>
          <w:tcPr>
            <w:tcW w:w="351"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B.7</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Prodotti hw e sw Cisco</w:t>
            </w:r>
          </w:p>
        </w:tc>
      </w:tr>
      <w:tr w:rsidR="001C389F" w:rsidRPr="00E72843" w:rsidTr="00ED66AD">
        <w:trPr>
          <w:trHeight w:val="300"/>
        </w:trPr>
        <w:tc>
          <w:tcPr>
            <w:tcW w:w="351"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B.8</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Prodotti hw e sw per la sicurezza informatica</w:t>
            </w:r>
          </w:p>
        </w:tc>
      </w:tr>
      <w:tr w:rsidR="001C389F" w:rsidRPr="00E72843" w:rsidTr="00ED66AD">
        <w:trPr>
          <w:trHeight w:val="300"/>
        </w:trPr>
        <w:tc>
          <w:tcPr>
            <w:tcW w:w="351"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B.9</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Prodotti hw e sw per la videocomunicazione</w:t>
            </w:r>
          </w:p>
        </w:tc>
      </w:tr>
      <w:tr w:rsidR="001C389F" w:rsidRPr="00E72843" w:rsidTr="00ED66AD">
        <w:trPr>
          <w:trHeight w:val="300"/>
        </w:trPr>
        <w:tc>
          <w:tcPr>
            <w:tcW w:w="351"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B.10</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Terminali POS e accessori hw e sw</w:t>
            </w:r>
          </w:p>
        </w:tc>
      </w:tr>
      <w:tr w:rsidR="001C389F" w:rsidRPr="00E72843" w:rsidTr="00ED66AD">
        <w:trPr>
          <w:trHeight w:val="300"/>
        </w:trPr>
        <w:tc>
          <w:tcPr>
            <w:tcW w:w="351"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B.11</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Prodotti sw per gestione amministrativo/contabile</w:t>
            </w:r>
          </w:p>
        </w:tc>
      </w:tr>
      <w:tr w:rsidR="001C389F" w:rsidRPr="00E72843" w:rsidTr="00ED66AD">
        <w:trPr>
          <w:trHeight w:val="300"/>
        </w:trPr>
        <w:tc>
          <w:tcPr>
            <w:tcW w:w="351"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B.12</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Prodotti sw Oracle</w:t>
            </w:r>
          </w:p>
        </w:tc>
      </w:tr>
      <w:tr w:rsidR="001C389F" w:rsidRPr="00E72843" w:rsidTr="00ED66AD">
        <w:trPr>
          <w:trHeight w:val="300"/>
        </w:trPr>
        <w:tc>
          <w:tcPr>
            <w:tcW w:w="351"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B.13</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Prodotti sw di gestione documentale</w:t>
            </w:r>
          </w:p>
        </w:tc>
      </w:tr>
      <w:tr w:rsidR="001C389F" w:rsidRPr="00E72843" w:rsidTr="00ED66AD">
        <w:trPr>
          <w:trHeight w:val="300"/>
        </w:trPr>
        <w:tc>
          <w:tcPr>
            <w:tcW w:w="351"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B.14</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Prodotti sw di help desk</w:t>
            </w:r>
          </w:p>
        </w:tc>
      </w:tr>
      <w:tr w:rsidR="001C389F" w:rsidRPr="00E72843" w:rsidTr="00ED66AD">
        <w:trPr>
          <w:trHeight w:val="300"/>
        </w:trPr>
        <w:tc>
          <w:tcPr>
            <w:tcW w:w="351"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B.15</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Prodotti sw per la Posta Elettronica e PEC</w:t>
            </w:r>
          </w:p>
        </w:tc>
      </w:tr>
      <w:tr w:rsidR="001C389F" w:rsidRPr="00E72843" w:rsidTr="00ED66AD">
        <w:trPr>
          <w:trHeight w:val="300"/>
        </w:trPr>
        <w:tc>
          <w:tcPr>
            <w:tcW w:w="351"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B.16</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Prodotti hw e sw per la gestione del personale</w:t>
            </w:r>
          </w:p>
        </w:tc>
      </w:tr>
      <w:tr w:rsidR="001C389F" w:rsidRPr="00E72843" w:rsidTr="00ED66AD">
        <w:trPr>
          <w:trHeight w:val="300"/>
        </w:trPr>
        <w:tc>
          <w:tcPr>
            <w:tcW w:w="351"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lastRenderedPageBreak/>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B.17</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Prodotti sw gestione automotive (pratiche auto, autoscuole, ecc.)</w:t>
            </w:r>
          </w:p>
        </w:tc>
      </w:tr>
      <w:tr w:rsidR="001C389F" w:rsidRPr="00E72843" w:rsidTr="00ED66AD">
        <w:trPr>
          <w:trHeight w:val="300"/>
        </w:trPr>
        <w:tc>
          <w:tcPr>
            <w:tcW w:w="351" w:type="dxa"/>
            <w:tcBorders>
              <w:top w:val="nil"/>
              <w:left w:val="single" w:sz="4" w:space="0" w:color="auto"/>
              <w:bottom w:val="single" w:sz="4" w:space="0" w:color="auto"/>
              <w:right w:val="single" w:sz="4" w:space="0" w:color="auto"/>
            </w:tcBorders>
          </w:tcPr>
          <w:p w:rsidR="001C389F" w:rsidRPr="00E72843" w:rsidRDefault="005D18D5"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72843">
            <w:pPr>
              <w:spacing w:before="40" w:after="20"/>
              <w:jc w:val="center"/>
              <w:rPr>
                <w:rFonts w:ascii="Arial" w:eastAsia="Times New Roman" w:hAnsi="Arial" w:cs="Arial"/>
                <w:sz w:val="20"/>
                <w:szCs w:val="20"/>
              </w:rPr>
            </w:pPr>
            <w:r w:rsidRPr="00E72843">
              <w:rPr>
                <w:rFonts w:ascii="Arial" w:eastAsia="Times New Roman" w:hAnsi="Arial" w:cs="Arial"/>
                <w:sz w:val="20"/>
                <w:szCs w:val="20"/>
              </w:rPr>
              <w:t>B.18</w:t>
            </w:r>
          </w:p>
        </w:tc>
        <w:tc>
          <w:tcPr>
            <w:tcW w:w="808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Prodotti di localizzazione, tracciamento e georeferenziazione</w:t>
            </w:r>
          </w:p>
        </w:tc>
      </w:tr>
    </w:tbl>
    <w:p w:rsidR="001C389F" w:rsidRPr="00E72843" w:rsidRDefault="001C389F" w:rsidP="001C389F">
      <w:pPr>
        <w:rPr>
          <w:rFonts w:ascii="Arial" w:eastAsia="Times New Roman" w:hAnsi="Arial" w:cs="Arial"/>
          <w:sz w:val="20"/>
          <w:szCs w:val="20"/>
        </w:rPr>
      </w:pPr>
    </w:p>
    <w:tbl>
      <w:tblPr>
        <w:tblW w:w="9702" w:type="dxa"/>
        <w:tblInd w:w="70" w:type="dxa"/>
        <w:tblCellMar>
          <w:left w:w="70" w:type="dxa"/>
          <w:right w:w="70" w:type="dxa"/>
        </w:tblCellMar>
        <w:tblLook w:val="04A0" w:firstRow="1" w:lastRow="0" w:firstColumn="1" w:lastColumn="0" w:noHBand="0" w:noVBand="1"/>
      </w:tblPr>
      <w:tblGrid>
        <w:gridCol w:w="367"/>
        <w:gridCol w:w="1209"/>
        <w:gridCol w:w="8132"/>
      </w:tblGrid>
      <w:tr w:rsidR="001C389F" w:rsidRPr="00E72843" w:rsidTr="00ED66AD">
        <w:trPr>
          <w:trHeight w:val="211"/>
        </w:trPr>
        <w:tc>
          <w:tcPr>
            <w:tcW w:w="244" w:type="dxa"/>
            <w:tcBorders>
              <w:top w:val="single" w:sz="4" w:space="0" w:color="auto"/>
              <w:left w:val="single" w:sz="4" w:space="0" w:color="auto"/>
              <w:bottom w:val="single" w:sz="4" w:space="0" w:color="auto"/>
              <w:right w:val="single" w:sz="4" w:space="0" w:color="auto"/>
            </w:tcBorders>
            <w:shd w:val="clear" w:color="000000" w:fill="D8D8D8"/>
          </w:tcPr>
          <w:p w:rsidR="001C389F" w:rsidRPr="00E72843" w:rsidRDefault="001C389F" w:rsidP="00ED66AD">
            <w:pPr>
              <w:spacing w:before="40" w:after="20"/>
              <w:jc w:val="center"/>
              <w:rPr>
                <w:rFonts w:ascii="Arial" w:eastAsia="Times New Roman" w:hAnsi="Arial" w:cs="Arial"/>
                <w:sz w:val="20"/>
                <w:szCs w:val="20"/>
              </w:rPr>
            </w:pPr>
          </w:p>
        </w:tc>
        <w:tc>
          <w:tcPr>
            <w:tcW w:w="9458"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1C389F" w:rsidRPr="00ED66AD" w:rsidRDefault="001C389F" w:rsidP="00ED66AD">
            <w:pPr>
              <w:spacing w:before="40" w:after="20"/>
              <w:jc w:val="center"/>
              <w:rPr>
                <w:rFonts w:ascii="Arial" w:eastAsia="Times New Roman" w:hAnsi="Arial" w:cs="Arial"/>
                <w:b/>
                <w:sz w:val="20"/>
                <w:szCs w:val="20"/>
              </w:rPr>
            </w:pPr>
            <w:r w:rsidRPr="00ED66AD">
              <w:rPr>
                <w:rFonts w:ascii="Arial" w:eastAsia="Times New Roman" w:hAnsi="Arial" w:cs="Arial"/>
                <w:b/>
                <w:sz w:val="20"/>
                <w:szCs w:val="20"/>
              </w:rPr>
              <w:t>SEZIONE 3 – SERVIZI NON INFORMATICI</w:t>
            </w:r>
          </w:p>
        </w:tc>
      </w:tr>
      <w:tr w:rsidR="001C389F" w:rsidRPr="00E72843" w:rsidTr="00ED66AD">
        <w:trPr>
          <w:trHeight w:val="211"/>
        </w:trPr>
        <w:tc>
          <w:tcPr>
            <w:tcW w:w="244" w:type="dxa"/>
            <w:tcBorders>
              <w:top w:val="nil"/>
              <w:left w:val="single" w:sz="4" w:space="0" w:color="auto"/>
              <w:bottom w:val="single" w:sz="4" w:space="0" w:color="auto"/>
              <w:right w:val="single" w:sz="4" w:space="0" w:color="auto"/>
            </w:tcBorders>
            <w:shd w:val="clear" w:color="000000" w:fill="D8D8D8"/>
          </w:tcPr>
          <w:p w:rsidR="001C389F" w:rsidRPr="00E72843" w:rsidRDefault="001C389F" w:rsidP="00ED66AD">
            <w:pPr>
              <w:spacing w:before="40" w:after="20"/>
              <w:jc w:val="center"/>
              <w:rPr>
                <w:rFonts w:ascii="Arial" w:eastAsia="Times New Roman" w:hAnsi="Arial" w:cs="Arial"/>
                <w:sz w:val="20"/>
                <w:szCs w:val="20"/>
              </w:rPr>
            </w:pPr>
          </w:p>
        </w:tc>
        <w:tc>
          <w:tcPr>
            <w:tcW w:w="1223" w:type="dxa"/>
            <w:tcBorders>
              <w:top w:val="nil"/>
              <w:left w:val="single" w:sz="4" w:space="0" w:color="auto"/>
              <w:bottom w:val="single" w:sz="4" w:space="0" w:color="auto"/>
              <w:right w:val="single" w:sz="4" w:space="0" w:color="auto"/>
            </w:tcBorders>
            <w:shd w:val="clear" w:color="000000" w:fill="D8D8D8"/>
            <w:noWrap/>
            <w:vAlign w:val="center"/>
            <w:hideMark/>
          </w:tcPr>
          <w:p w:rsidR="001C389F" w:rsidRPr="00ED66AD" w:rsidRDefault="001C389F" w:rsidP="00ED66AD">
            <w:pPr>
              <w:spacing w:before="40" w:after="20"/>
              <w:jc w:val="center"/>
              <w:rPr>
                <w:rFonts w:ascii="Arial" w:eastAsia="Times New Roman" w:hAnsi="Arial" w:cs="Arial"/>
                <w:b/>
                <w:sz w:val="20"/>
                <w:szCs w:val="20"/>
              </w:rPr>
            </w:pPr>
            <w:r w:rsidRPr="00ED66AD">
              <w:rPr>
                <w:rFonts w:ascii="Arial" w:eastAsia="Times New Roman" w:hAnsi="Arial" w:cs="Arial"/>
                <w:b/>
                <w:sz w:val="20"/>
                <w:szCs w:val="20"/>
              </w:rPr>
              <w:t>Categoria.</w:t>
            </w:r>
          </w:p>
        </w:tc>
        <w:tc>
          <w:tcPr>
            <w:tcW w:w="8235" w:type="dxa"/>
            <w:tcBorders>
              <w:top w:val="nil"/>
              <w:left w:val="nil"/>
              <w:bottom w:val="single" w:sz="4" w:space="0" w:color="auto"/>
              <w:right w:val="single" w:sz="4" w:space="0" w:color="auto"/>
            </w:tcBorders>
            <w:shd w:val="clear" w:color="000000" w:fill="D8D8D8"/>
            <w:noWrap/>
            <w:vAlign w:val="center"/>
            <w:hideMark/>
          </w:tcPr>
          <w:p w:rsidR="001C389F" w:rsidRPr="00ED66AD" w:rsidRDefault="001C389F" w:rsidP="00ED66AD">
            <w:pPr>
              <w:spacing w:before="40" w:after="20"/>
              <w:jc w:val="center"/>
              <w:rPr>
                <w:rFonts w:ascii="Arial" w:eastAsia="Times New Roman" w:hAnsi="Arial" w:cs="Arial"/>
                <w:b/>
                <w:sz w:val="20"/>
                <w:szCs w:val="20"/>
              </w:rPr>
            </w:pPr>
            <w:r w:rsidRPr="00ED66AD">
              <w:rPr>
                <w:rFonts w:ascii="Arial" w:eastAsia="Times New Roman" w:hAnsi="Arial" w:cs="Arial"/>
                <w:b/>
                <w:sz w:val="20"/>
                <w:szCs w:val="20"/>
              </w:rPr>
              <w:t>Descrizione</w:t>
            </w:r>
          </w:p>
        </w:tc>
      </w:tr>
      <w:tr w:rsidR="001C389F" w:rsidRPr="00E72843" w:rsidTr="00ED66AD">
        <w:trPr>
          <w:trHeight w:val="222"/>
        </w:trPr>
        <w:tc>
          <w:tcPr>
            <w:tcW w:w="244"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S.101</w:t>
            </w:r>
          </w:p>
        </w:tc>
        <w:tc>
          <w:tcPr>
            <w:tcW w:w="823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Sicurezza fisica</w:t>
            </w:r>
          </w:p>
        </w:tc>
      </w:tr>
      <w:tr w:rsidR="001C389F" w:rsidRPr="00E72843" w:rsidTr="00ED66AD">
        <w:trPr>
          <w:trHeight w:val="222"/>
        </w:trPr>
        <w:tc>
          <w:tcPr>
            <w:tcW w:w="244"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S.102</w:t>
            </w:r>
          </w:p>
        </w:tc>
        <w:tc>
          <w:tcPr>
            <w:tcW w:w="823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Manutenzione cellulari, smartphone, tablet, ecc</w:t>
            </w:r>
          </w:p>
        </w:tc>
      </w:tr>
      <w:tr w:rsidR="001C389F" w:rsidRPr="00E72843" w:rsidTr="00ED66AD">
        <w:trPr>
          <w:trHeight w:val="222"/>
        </w:trPr>
        <w:tc>
          <w:tcPr>
            <w:tcW w:w="244"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S.103</w:t>
            </w:r>
          </w:p>
        </w:tc>
        <w:tc>
          <w:tcPr>
            <w:tcW w:w="823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Creatività (Grafica, foto, video)</w:t>
            </w:r>
          </w:p>
        </w:tc>
      </w:tr>
      <w:tr w:rsidR="001C389F" w:rsidRPr="00E72843" w:rsidTr="00ED66AD">
        <w:trPr>
          <w:trHeight w:val="234"/>
        </w:trPr>
        <w:tc>
          <w:tcPr>
            <w:tcW w:w="244"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S.104</w:t>
            </w:r>
          </w:p>
        </w:tc>
        <w:tc>
          <w:tcPr>
            <w:tcW w:w="823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Tipografici</w:t>
            </w:r>
          </w:p>
        </w:tc>
      </w:tr>
      <w:tr w:rsidR="001C389F" w:rsidRPr="00E72843" w:rsidTr="00ED66AD">
        <w:trPr>
          <w:trHeight w:val="222"/>
        </w:trPr>
        <w:tc>
          <w:tcPr>
            <w:tcW w:w="244"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S.105</w:t>
            </w:r>
          </w:p>
        </w:tc>
        <w:tc>
          <w:tcPr>
            <w:tcW w:w="8235" w:type="dxa"/>
            <w:tcBorders>
              <w:top w:val="nil"/>
              <w:left w:val="nil"/>
              <w:bottom w:val="nil"/>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Manutenzione autoveicoli</w:t>
            </w:r>
          </w:p>
        </w:tc>
      </w:tr>
      <w:tr w:rsidR="001C389F" w:rsidRPr="00E72843" w:rsidTr="00ED66AD">
        <w:trPr>
          <w:trHeight w:val="222"/>
        </w:trPr>
        <w:tc>
          <w:tcPr>
            <w:tcW w:w="244"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S.106</w:t>
            </w:r>
          </w:p>
        </w:tc>
        <w:tc>
          <w:tcPr>
            <w:tcW w:w="8235" w:type="dxa"/>
            <w:tcBorders>
              <w:top w:val="single" w:sz="4" w:space="0" w:color="auto"/>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Noleggio autoveicoli senza conducente a breve termine</w:t>
            </w:r>
          </w:p>
        </w:tc>
      </w:tr>
      <w:tr w:rsidR="001C389F" w:rsidRPr="00E72843" w:rsidTr="00ED66AD">
        <w:trPr>
          <w:trHeight w:val="222"/>
        </w:trPr>
        <w:tc>
          <w:tcPr>
            <w:tcW w:w="244"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S.107</w:t>
            </w:r>
          </w:p>
        </w:tc>
        <w:tc>
          <w:tcPr>
            <w:tcW w:w="823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Manutenzione impianti condizionamento</w:t>
            </w:r>
          </w:p>
        </w:tc>
      </w:tr>
      <w:tr w:rsidR="001C389F" w:rsidRPr="00E72843" w:rsidTr="00ED66AD">
        <w:trPr>
          <w:trHeight w:val="222"/>
        </w:trPr>
        <w:tc>
          <w:tcPr>
            <w:tcW w:w="244"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S.108</w:t>
            </w:r>
          </w:p>
        </w:tc>
        <w:tc>
          <w:tcPr>
            <w:tcW w:w="823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Manutenzione / realizzazione impianti elettrici</w:t>
            </w:r>
          </w:p>
        </w:tc>
      </w:tr>
      <w:tr w:rsidR="001C389F" w:rsidRPr="00E72843" w:rsidTr="00ED66AD">
        <w:trPr>
          <w:trHeight w:val="222"/>
        </w:trPr>
        <w:tc>
          <w:tcPr>
            <w:tcW w:w="244"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S.109</w:t>
            </w:r>
          </w:p>
        </w:tc>
        <w:tc>
          <w:tcPr>
            <w:tcW w:w="823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Manutenzione / realizzazione impianti idraulici</w:t>
            </w:r>
          </w:p>
        </w:tc>
      </w:tr>
      <w:tr w:rsidR="001C389F" w:rsidRPr="00E72843" w:rsidTr="00ED66AD">
        <w:trPr>
          <w:trHeight w:val="234"/>
        </w:trPr>
        <w:tc>
          <w:tcPr>
            <w:tcW w:w="244"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S.110</w:t>
            </w:r>
          </w:p>
        </w:tc>
        <w:tc>
          <w:tcPr>
            <w:tcW w:w="823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Manutenzione / realizzazione impianti antincendio</w:t>
            </w:r>
          </w:p>
        </w:tc>
      </w:tr>
      <w:tr w:rsidR="001C389F" w:rsidRPr="00E72843" w:rsidTr="00ED66AD">
        <w:trPr>
          <w:trHeight w:val="222"/>
        </w:trPr>
        <w:tc>
          <w:tcPr>
            <w:tcW w:w="244"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S.111</w:t>
            </w:r>
          </w:p>
        </w:tc>
        <w:tc>
          <w:tcPr>
            <w:tcW w:w="823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Manutenzione ascensori</w:t>
            </w:r>
          </w:p>
        </w:tc>
      </w:tr>
      <w:tr w:rsidR="001C389F" w:rsidRPr="00E72843" w:rsidTr="00ED66AD">
        <w:trPr>
          <w:trHeight w:val="222"/>
        </w:trPr>
        <w:tc>
          <w:tcPr>
            <w:tcW w:w="244"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S.112</w:t>
            </w:r>
          </w:p>
        </w:tc>
        <w:tc>
          <w:tcPr>
            <w:tcW w:w="823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Manutenzione edili</w:t>
            </w:r>
          </w:p>
        </w:tc>
      </w:tr>
      <w:tr w:rsidR="001C389F" w:rsidRPr="00E72843" w:rsidTr="00ED66AD">
        <w:trPr>
          <w:trHeight w:val="222"/>
        </w:trPr>
        <w:tc>
          <w:tcPr>
            <w:tcW w:w="244"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S.113</w:t>
            </w:r>
          </w:p>
        </w:tc>
        <w:tc>
          <w:tcPr>
            <w:tcW w:w="823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Pubblicità su mezzi di informazione</w:t>
            </w:r>
          </w:p>
        </w:tc>
      </w:tr>
      <w:tr w:rsidR="001C389F" w:rsidRPr="00E72843" w:rsidTr="00ED66AD">
        <w:trPr>
          <w:trHeight w:val="222"/>
        </w:trPr>
        <w:tc>
          <w:tcPr>
            <w:tcW w:w="244"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S.114</w:t>
            </w:r>
          </w:p>
        </w:tc>
        <w:tc>
          <w:tcPr>
            <w:tcW w:w="823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Marketing, Comunicazione, Eventi</w:t>
            </w:r>
          </w:p>
        </w:tc>
      </w:tr>
      <w:tr w:rsidR="001C389F" w:rsidRPr="00E72843" w:rsidTr="00ED66AD">
        <w:trPr>
          <w:trHeight w:val="222"/>
        </w:trPr>
        <w:tc>
          <w:tcPr>
            <w:tcW w:w="244"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S.115</w:t>
            </w:r>
          </w:p>
        </w:tc>
        <w:tc>
          <w:tcPr>
            <w:tcW w:w="823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Facchinaggio  e sistemazione</w:t>
            </w:r>
          </w:p>
        </w:tc>
      </w:tr>
      <w:tr w:rsidR="001C389F" w:rsidRPr="00E72843" w:rsidTr="00ED66AD">
        <w:trPr>
          <w:trHeight w:val="234"/>
        </w:trPr>
        <w:tc>
          <w:tcPr>
            <w:tcW w:w="244"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S.116</w:t>
            </w:r>
          </w:p>
        </w:tc>
        <w:tc>
          <w:tcPr>
            <w:tcW w:w="823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Corsi di formazione professionale</w:t>
            </w:r>
          </w:p>
        </w:tc>
      </w:tr>
      <w:tr w:rsidR="001C389F" w:rsidRPr="00E72843" w:rsidTr="00ED66AD">
        <w:trPr>
          <w:trHeight w:val="222"/>
        </w:trPr>
        <w:tc>
          <w:tcPr>
            <w:tcW w:w="244"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S.117</w:t>
            </w:r>
          </w:p>
        </w:tc>
        <w:tc>
          <w:tcPr>
            <w:tcW w:w="823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Pulizia e disinfestazione</w:t>
            </w:r>
          </w:p>
        </w:tc>
      </w:tr>
      <w:tr w:rsidR="001C389F" w:rsidRPr="00E72843" w:rsidTr="00ED66AD">
        <w:trPr>
          <w:trHeight w:val="222"/>
        </w:trPr>
        <w:tc>
          <w:tcPr>
            <w:tcW w:w="244"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S.118</w:t>
            </w:r>
          </w:p>
        </w:tc>
        <w:tc>
          <w:tcPr>
            <w:tcW w:w="823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Giardinaggio</w:t>
            </w:r>
          </w:p>
        </w:tc>
      </w:tr>
      <w:tr w:rsidR="001C389F" w:rsidRPr="00E72843" w:rsidTr="00ED66AD">
        <w:trPr>
          <w:trHeight w:val="222"/>
        </w:trPr>
        <w:tc>
          <w:tcPr>
            <w:tcW w:w="244"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S.119</w:t>
            </w:r>
          </w:p>
        </w:tc>
        <w:tc>
          <w:tcPr>
            <w:tcW w:w="823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Spedizione nazionale collettame</w:t>
            </w:r>
          </w:p>
        </w:tc>
      </w:tr>
      <w:tr w:rsidR="001C389F" w:rsidRPr="00E72843" w:rsidTr="00ED66AD">
        <w:trPr>
          <w:trHeight w:val="222"/>
        </w:trPr>
        <w:tc>
          <w:tcPr>
            <w:tcW w:w="244"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S.120</w:t>
            </w:r>
          </w:p>
        </w:tc>
        <w:tc>
          <w:tcPr>
            <w:tcW w:w="823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 xml:space="preserve">Navetta per il personale – Servizio di trasporto giornaliero con pullman per il personale </w:t>
            </w:r>
          </w:p>
        </w:tc>
      </w:tr>
      <w:tr w:rsidR="001C389F" w:rsidRPr="00E72843" w:rsidTr="00ED66AD">
        <w:trPr>
          <w:trHeight w:val="222"/>
        </w:trPr>
        <w:tc>
          <w:tcPr>
            <w:tcW w:w="244"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S.121</w:t>
            </w:r>
          </w:p>
        </w:tc>
        <w:tc>
          <w:tcPr>
            <w:tcW w:w="823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Check-up sanitario (visite oculistiche, ecc)</w:t>
            </w:r>
          </w:p>
        </w:tc>
      </w:tr>
      <w:tr w:rsidR="001C389F" w:rsidRPr="00E72843" w:rsidTr="00ED66AD">
        <w:trPr>
          <w:trHeight w:val="234"/>
        </w:trPr>
        <w:tc>
          <w:tcPr>
            <w:tcW w:w="244"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S.122</w:t>
            </w:r>
          </w:p>
        </w:tc>
        <w:tc>
          <w:tcPr>
            <w:tcW w:w="8235" w:type="dxa"/>
            <w:tcBorders>
              <w:top w:val="nil"/>
              <w:left w:val="nil"/>
              <w:bottom w:val="nil"/>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 xml:space="preserve">Catering </w:t>
            </w:r>
          </w:p>
        </w:tc>
      </w:tr>
      <w:tr w:rsidR="001C389F" w:rsidRPr="00E72843" w:rsidTr="00ED66AD">
        <w:trPr>
          <w:trHeight w:val="222"/>
        </w:trPr>
        <w:tc>
          <w:tcPr>
            <w:tcW w:w="244"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S.123</w:t>
            </w:r>
          </w:p>
        </w:tc>
        <w:tc>
          <w:tcPr>
            <w:tcW w:w="8235" w:type="dxa"/>
            <w:tcBorders>
              <w:top w:val="single" w:sz="4" w:space="0" w:color="auto"/>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 xml:space="preserve">Servizi di autorimessa </w:t>
            </w:r>
          </w:p>
        </w:tc>
      </w:tr>
      <w:tr w:rsidR="001C389F" w:rsidRPr="00E72843" w:rsidTr="00ED66AD">
        <w:trPr>
          <w:trHeight w:val="222"/>
        </w:trPr>
        <w:tc>
          <w:tcPr>
            <w:tcW w:w="244"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S.124</w:t>
            </w:r>
          </w:p>
        </w:tc>
        <w:tc>
          <w:tcPr>
            <w:tcW w:w="823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Smaltimento rifiuti speciali</w:t>
            </w:r>
          </w:p>
        </w:tc>
      </w:tr>
      <w:tr w:rsidR="001C389F" w:rsidRPr="00E72843" w:rsidTr="00ED66AD">
        <w:trPr>
          <w:trHeight w:val="222"/>
        </w:trPr>
        <w:tc>
          <w:tcPr>
            <w:tcW w:w="244"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S.125</w:t>
            </w:r>
          </w:p>
        </w:tc>
        <w:tc>
          <w:tcPr>
            <w:tcW w:w="823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Allestimenti e realizzazioni per eventi, fiere ed iniziative commerciali</w:t>
            </w:r>
          </w:p>
        </w:tc>
      </w:tr>
      <w:tr w:rsidR="001C389F" w:rsidRPr="00E72843" w:rsidTr="00ED66AD">
        <w:trPr>
          <w:trHeight w:val="222"/>
        </w:trPr>
        <w:tc>
          <w:tcPr>
            <w:tcW w:w="244"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S.126</w:t>
            </w:r>
          </w:p>
        </w:tc>
        <w:tc>
          <w:tcPr>
            <w:tcW w:w="823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Traduzione linguistiche</w:t>
            </w:r>
          </w:p>
        </w:tc>
      </w:tr>
      <w:tr w:rsidR="001C389F" w:rsidRPr="00E72843" w:rsidTr="00ED66AD">
        <w:trPr>
          <w:trHeight w:val="222"/>
        </w:trPr>
        <w:tc>
          <w:tcPr>
            <w:tcW w:w="244"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S.127</w:t>
            </w:r>
          </w:p>
        </w:tc>
        <w:tc>
          <w:tcPr>
            <w:tcW w:w="823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Selezione del personale</w:t>
            </w:r>
          </w:p>
        </w:tc>
      </w:tr>
      <w:tr w:rsidR="001C389F" w:rsidRPr="00E72843" w:rsidTr="00ED66AD">
        <w:trPr>
          <w:trHeight w:val="234"/>
        </w:trPr>
        <w:tc>
          <w:tcPr>
            <w:tcW w:w="244"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S.128</w:t>
            </w:r>
          </w:p>
        </w:tc>
        <w:tc>
          <w:tcPr>
            <w:tcW w:w="823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Duplicazioni  supporti magneto-ottici</w:t>
            </w:r>
          </w:p>
        </w:tc>
      </w:tr>
      <w:tr w:rsidR="001C389F" w:rsidRPr="00E72843" w:rsidTr="00ED66AD">
        <w:trPr>
          <w:trHeight w:val="222"/>
        </w:trPr>
        <w:tc>
          <w:tcPr>
            <w:tcW w:w="244"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S.129</w:t>
            </w:r>
          </w:p>
        </w:tc>
        <w:tc>
          <w:tcPr>
            <w:tcW w:w="823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Agenzie di viaggio</w:t>
            </w:r>
          </w:p>
        </w:tc>
      </w:tr>
      <w:tr w:rsidR="001C389F" w:rsidRPr="00E72843" w:rsidTr="00ED66AD">
        <w:trPr>
          <w:trHeight w:val="222"/>
        </w:trPr>
        <w:tc>
          <w:tcPr>
            <w:tcW w:w="244"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S.130</w:t>
            </w:r>
          </w:p>
        </w:tc>
        <w:tc>
          <w:tcPr>
            <w:tcW w:w="823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Energia Elettrica e gas</w:t>
            </w:r>
          </w:p>
        </w:tc>
      </w:tr>
      <w:tr w:rsidR="001C389F" w:rsidRPr="00E72843" w:rsidTr="00ED66AD">
        <w:trPr>
          <w:trHeight w:val="222"/>
        </w:trPr>
        <w:tc>
          <w:tcPr>
            <w:tcW w:w="244" w:type="dxa"/>
            <w:tcBorders>
              <w:top w:val="single" w:sz="4" w:space="0" w:color="auto"/>
              <w:left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23" w:type="dxa"/>
            <w:tcBorders>
              <w:top w:val="single" w:sz="4" w:space="0" w:color="auto"/>
              <w:left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S.131</w:t>
            </w:r>
          </w:p>
        </w:tc>
        <w:tc>
          <w:tcPr>
            <w:tcW w:w="8235" w:type="dxa"/>
            <w:tcBorders>
              <w:top w:val="single" w:sz="4" w:space="0" w:color="auto"/>
              <w:left w:val="nil"/>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Vigilanza</w:t>
            </w:r>
          </w:p>
        </w:tc>
      </w:tr>
      <w:tr w:rsidR="001C389F" w:rsidRPr="00E72843" w:rsidTr="00ED66AD">
        <w:trPr>
          <w:trHeight w:val="222"/>
        </w:trPr>
        <w:tc>
          <w:tcPr>
            <w:tcW w:w="244" w:type="dxa"/>
            <w:tcBorders>
              <w:top w:val="single" w:sz="4" w:space="0" w:color="auto"/>
              <w:left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23" w:type="dxa"/>
            <w:tcBorders>
              <w:top w:val="single" w:sz="4" w:space="0" w:color="auto"/>
              <w:left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S.132</w:t>
            </w:r>
          </w:p>
        </w:tc>
        <w:tc>
          <w:tcPr>
            <w:tcW w:w="8235" w:type="dxa"/>
            <w:tcBorders>
              <w:top w:val="single" w:sz="4" w:space="0" w:color="auto"/>
              <w:left w:val="nil"/>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Stampa e postalizzazione</w:t>
            </w:r>
          </w:p>
        </w:tc>
      </w:tr>
      <w:tr w:rsidR="001C389F" w:rsidRPr="00E72843" w:rsidTr="00ED66AD">
        <w:trPr>
          <w:trHeight w:val="222"/>
        </w:trPr>
        <w:tc>
          <w:tcPr>
            <w:tcW w:w="244" w:type="dxa"/>
            <w:tcBorders>
              <w:top w:val="single" w:sz="4" w:space="0" w:color="auto"/>
              <w:left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23" w:type="dxa"/>
            <w:tcBorders>
              <w:top w:val="single" w:sz="4" w:space="0" w:color="auto"/>
              <w:left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S.133</w:t>
            </w:r>
          </w:p>
        </w:tc>
        <w:tc>
          <w:tcPr>
            <w:tcW w:w="8235" w:type="dxa"/>
            <w:tcBorders>
              <w:top w:val="single" w:sz="4" w:space="0" w:color="auto"/>
              <w:left w:val="nil"/>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Servizi postali</w:t>
            </w:r>
          </w:p>
        </w:tc>
      </w:tr>
      <w:tr w:rsidR="001C389F" w:rsidRPr="00E72843" w:rsidTr="00ED66AD">
        <w:trPr>
          <w:trHeight w:val="234"/>
        </w:trPr>
        <w:tc>
          <w:tcPr>
            <w:tcW w:w="244" w:type="dxa"/>
            <w:tcBorders>
              <w:top w:val="single" w:sz="4" w:space="0" w:color="auto"/>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S.134</w:t>
            </w:r>
          </w:p>
        </w:tc>
        <w:tc>
          <w:tcPr>
            <w:tcW w:w="8235" w:type="dxa"/>
            <w:tcBorders>
              <w:top w:val="single" w:sz="4" w:space="0" w:color="auto"/>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Consulenze e servizi amministrativi, fiscali e legali</w:t>
            </w:r>
          </w:p>
        </w:tc>
      </w:tr>
      <w:tr w:rsidR="001C389F" w:rsidRPr="00E72843" w:rsidTr="00ED66AD">
        <w:trPr>
          <w:trHeight w:val="222"/>
        </w:trPr>
        <w:tc>
          <w:tcPr>
            <w:tcW w:w="244" w:type="dxa"/>
            <w:tcBorders>
              <w:top w:val="single" w:sz="4" w:space="0" w:color="auto"/>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S.135</w:t>
            </w:r>
          </w:p>
        </w:tc>
        <w:tc>
          <w:tcPr>
            <w:tcW w:w="8235" w:type="dxa"/>
            <w:tcBorders>
              <w:top w:val="single" w:sz="4" w:space="0" w:color="auto"/>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Servizi bancari e finanziari</w:t>
            </w:r>
          </w:p>
        </w:tc>
      </w:tr>
      <w:tr w:rsidR="001C389F" w:rsidRPr="00E72843" w:rsidTr="00ED66AD">
        <w:trPr>
          <w:trHeight w:val="222"/>
        </w:trPr>
        <w:tc>
          <w:tcPr>
            <w:tcW w:w="244" w:type="dxa"/>
            <w:tcBorders>
              <w:top w:val="single" w:sz="4" w:space="0" w:color="auto"/>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S.136</w:t>
            </w:r>
          </w:p>
        </w:tc>
        <w:tc>
          <w:tcPr>
            <w:tcW w:w="8235" w:type="dxa"/>
            <w:tcBorders>
              <w:top w:val="single" w:sz="4" w:space="0" w:color="auto"/>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Servizi direzionali</w:t>
            </w:r>
          </w:p>
        </w:tc>
      </w:tr>
      <w:tr w:rsidR="001C389F" w:rsidRPr="00E72843" w:rsidTr="00ED66AD">
        <w:trPr>
          <w:trHeight w:val="222"/>
        </w:trPr>
        <w:tc>
          <w:tcPr>
            <w:tcW w:w="244" w:type="dxa"/>
            <w:tcBorders>
              <w:top w:val="single" w:sz="4" w:space="0" w:color="auto"/>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lastRenderedPageBreak/>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S.137</w:t>
            </w:r>
          </w:p>
        </w:tc>
        <w:tc>
          <w:tcPr>
            <w:tcW w:w="8235" w:type="dxa"/>
            <w:tcBorders>
              <w:top w:val="single" w:sz="4" w:space="0" w:color="auto"/>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Servizi tecnici di supporto e di gestione</w:t>
            </w:r>
          </w:p>
        </w:tc>
      </w:tr>
      <w:tr w:rsidR="001C389F" w:rsidRPr="00E72843" w:rsidTr="00ED66AD">
        <w:trPr>
          <w:trHeight w:val="222"/>
        </w:trPr>
        <w:tc>
          <w:tcPr>
            <w:tcW w:w="244" w:type="dxa"/>
            <w:tcBorders>
              <w:top w:val="single" w:sz="4" w:space="0" w:color="auto"/>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S.138</w:t>
            </w:r>
          </w:p>
        </w:tc>
        <w:tc>
          <w:tcPr>
            <w:tcW w:w="8235" w:type="dxa"/>
            <w:tcBorders>
              <w:top w:val="single" w:sz="4" w:space="0" w:color="auto"/>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Noleggio autoveicoli senza conducente a lungo termine</w:t>
            </w:r>
          </w:p>
        </w:tc>
      </w:tr>
      <w:tr w:rsidR="001C389F" w:rsidRPr="00E72843" w:rsidTr="00ED66AD">
        <w:trPr>
          <w:trHeight w:val="222"/>
        </w:trPr>
        <w:tc>
          <w:tcPr>
            <w:tcW w:w="244" w:type="dxa"/>
            <w:tcBorders>
              <w:top w:val="single" w:sz="4" w:space="0" w:color="auto"/>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S.139</w:t>
            </w:r>
          </w:p>
        </w:tc>
        <w:tc>
          <w:tcPr>
            <w:tcW w:w="8235" w:type="dxa"/>
            <w:tcBorders>
              <w:top w:val="single" w:sz="4" w:space="0" w:color="auto"/>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Servizi di taxi</w:t>
            </w:r>
          </w:p>
        </w:tc>
      </w:tr>
      <w:tr w:rsidR="001C389F" w:rsidRPr="00E72843" w:rsidTr="00ED66AD">
        <w:trPr>
          <w:trHeight w:val="234"/>
        </w:trPr>
        <w:tc>
          <w:tcPr>
            <w:tcW w:w="244" w:type="dxa"/>
            <w:tcBorders>
              <w:top w:val="single" w:sz="4" w:space="0" w:color="auto"/>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S.140</w:t>
            </w:r>
          </w:p>
        </w:tc>
        <w:tc>
          <w:tcPr>
            <w:tcW w:w="8235" w:type="dxa"/>
            <w:tcBorders>
              <w:top w:val="single" w:sz="4" w:space="0" w:color="auto"/>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Servizi di affitto di alloggi per soggiorni di breve durata</w:t>
            </w:r>
          </w:p>
        </w:tc>
      </w:tr>
      <w:tr w:rsidR="001C389F" w:rsidRPr="00E72843" w:rsidTr="00ED66AD">
        <w:trPr>
          <w:trHeight w:val="55"/>
        </w:trPr>
        <w:tc>
          <w:tcPr>
            <w:tcW w:w="244" w:type="dxa"/>
            <w:tcBorders>
              <w:top w:val="single" w:sz="4" w:space="0" w:color="auto"/>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S.141</w:t>
            </w:r>
          </w:p>
        </w:tc>
        <w:tc>
          <w:tcPr>
            <w:tcW w:w="8235" w:type="dxa"/>
            <w:tcBorders>
              <w:top w:val="single" w:sz="4" w:space="0" w:color="auto"/>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Servizi assicurativi e finanziari</w:t>
            </w:r>
          </w:p>
        </w:tc>
      </w:tr>
      <w:tr w:rsidR="001C389F" w:rsidRPr="00E72843" w:rsidTr="00ED66AD">
        <w:trPr>
          <w:trHeight w:val="55"/>
        </w:trPr>
        <w:tc>
          <w:tcPr>
            <w:tcW w:w="244" w:type="dxa"/>
            <w:tcBorders>
              <w:top w:val="single" w:sz="4" w:space="0" w:color="auto"/>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S.142</w:t>
            </w:r>
          </w:p>
        </w:tc>
        <w:tc>
          <w:tcPr>
            <w:tcW w:w="8235" w:type="dxa"/>
            <w:tcBorders>
              <w:top w:val="single" w:sz="4" w:space="0" w:color="auto"/>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Revisione legale dei conti (D.Lgs. 27 gennaio 2010 n. 39)</w:t>
            </w:r>
          </w:p>
        </w:tc>
      </w:tr>
      <w:tr w:rsidR="001C389F" w:rsidRPr="00E72843" w:rsidTr="00ED66AD">
        <w:trPr>
          <w:trHeight w:val="55"/>
        </w:trPr>
        <w:tc>
          <w:tcPr>
            <w:tcW w:w="244" w:type="dxa"/>
            <w:tcBorders>
              <w:top w:val="single" w:sz="4" w:space="0" w:color="auto"/>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S.143</w:t>
            </w:r>
          </w:p>
        </w:tc>
        <w:tc>
          <w:tcPr>
            <w:tcW w:w="8235" w:type="dxa"/>
            <w:tcBorders>
              <w:top w:val="single" w:sz="4" w:space="0" w:color="auto"/>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Servizi accessori del personale e welfare aziendale</w:t>
            </w:r>
          </w:p>
        </w:tc>
      </w:tr>
    </w:tbl>
    <w:p w:rsidR="001C389F" w:rsidRPr="00E72843" w:rsidRDefault="001C389F" w:rsidP="001C389F">
      <w:pPr>
        <w:rPr>
          <w:rFonts w:ascii="Arial" w:eastAsia="Times New Roman" w:hAnsi="Arial" w:cs="Arial"/>
          <w:sz w:val="20"/>
          <w:szCs w:val="20"/>
        </w:rPr>
      </w:pPr>
    </w:p>
    <w:tbl>
      <w:tblPr>
        <w:tblW w:w="9680" w:type="dxa"/>
        <w:tblInd w:w="70" w:type="dxa"/>
        <w:tblCellMar>
          <w:left w:w="70" w:type="dxa"/>
          <w:right w:w="70" w:type="dxa"/>
        </w:tblCellMar>
        <w:tblLook w:val="04A0" w:firstRow="1" w:lastRow="0" w:firstColumn="1" w:lastColumn="0" w:noHBand="0" w:noVBand="1"/>
      </w:tblPr>
      <w:tblGrid>
        <w:gridCol w:w="367"/>
        <w:gridCol w:w="1228"/>
        <w:gridCol w:w="8113"/>
      </w:tblGrid>
      <w:tr w:rsidR="001C389F" w:rsidRPr="00E72843" w:rsidTr="00ED66AD">
        <w:trPr>
          <w:trHeight w:val="282"/>
        </w:trPr>
        <w:tc>
          <w:tcPr>
            <w:tcW w:w="246" w:type="dxa"/>
            <w:tcBorders>
              <w:top w:val="single" w:sz="4" w:space="0" w:color="auto"/>
              <w:left w:val="single" w:sz="4" w:space="0" w:color="auto"/>
              <w:bottom w:val="single" w:sz="4" w:space="0" w:color="auto"/>
              <w:right w:val="single" w:sz="4" w:space="0" w:color="auto"/>
            </w:tcBorders>
            <w:shd w:val="clear" w:color="000000" w:fill="D8D8D8"/>
          </w:tcPr>
          <w:p w:rsidR="001C389F" w:rsidRPr="00E72843" w:rsidRDefault="001C389F" w:rsidP="00ED66AD">
            <w:pPr>
              <w:spacing w:before="40" w:after="20"/>
              <w:jc w:val="center"/>
              <w:rPr>
                <w:rFonts w:ascii="Arial" w:eastAsia="Times New Roman" w:hAnsi="Arial" w:cs="Arial"/>
                <w:sz w:val="20"/>
                <w:szCs w:val="20"/>
              </w:rPr>
            </w:pPr>
          </w:p>
        </w:tc>
        <w:tc>
          <w:tcPr>
            <w:tcW w:w="9434"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1C389F" w:rsidRPr="00ED66AD" w:rsidRDefault="001C389F" w:rsidP="00ED66AD">
            <w:pPr>
              <w:spacing w:before="40" w:after="20"/>
              <w:jc w:val="center"/>
              <w:rPr>
                <w:rFonts w:ascii="Arial" w:eastAsia="Times New Roman" w:hAnsi="Arial" w:cs="Arial"/>
                <w:b/>
                <w:sz w:val="20"/>
                <w:szCs w:val="20"/>
              </w:rPr>
            </w:pPr>
            <w:r w:rsidRPr="00ED66AD">
              <w:rPr>
                <w:rFonts w:ascii="Arial" w:eastAsia="Times New Roman" w:hAnsi="Arial" w:cs="Arial"/>
                <w:b/>
                <w:sz w:val="20"/>
                <w:szCs w:val="20"/>
              </w:rPr>
              <w:t>SEZIONE 4 – BENI NON INFORMATICI</w:t>
            </w:r>
          </w:p>
        </w:tc>
      </w:tr>
      <w:tr w:rsidR="001C389F" w:rsidRPr="00E72843" w:rsidTr="00ED66AD">
        <w:trPr>
          <w:trHeight w:val="282"/>
        </w:trPr>
        <w:tc>
          <w:tcPr>
            <w:tcW w:w="246" w:type="dxa"/>
            <w:tcBorders>
              <w:top w:val="nil"/>
              <w:left w:val="single" w:sz="4" w:space="0" w:color="auto"/>
              <w:bottom w:val="single" w:sz="4" w:space="0" w:color="auto"/>
              <w:right w:val="single" w:sz="4" w:space="0" w:color="auto"/>
            </w:tcBorders>
            <w:shd w:val="clear" w:color="000000" w:fill="D8D8D8"/>
          </w:tcPr>
          <w:p w:rsidR="001C389F" w:rsidRPr="00E72843" w:rsidRDefault="001C389F" w:rsidP="00ED66AD">
            <w:pPr>
              <w:spacing w:before="40" w:after="20"/>
              <w:jc w:val="center"/>
              <w:rPr>
                <w:rFonts w:ascii="Arial" w:eastAsia="Times New Roman" w:hAnsi="Arial" w:cs="Arial"/>
                <w:sz w:val="20"/>
                <w:szCs w:val="20"/>
              </w:rPr>
            </w:pPr>
          </w:p>
        </w:tc>
        <w:tc>
          <w:tcPr>
            <w:tcW w:w="1239" w:type="dxa"/>
            <w:tcBorders>
              <w:top w:val="nil"/>
              <w:left w:val="single" w:sz="4" w:space="0" w:color="auto"/>
              <w:bottom w:val="single" w:sz="4" w:space="0" w:color="auto"/>
              <w:right w:val="single" w:sz="4" w:space="0" w:color="auto"/>
            </w:tcBorders>
            <w:shd w:val="clear" w:color="000000" w:fill="D8D8D8"/>
            <w:noWrap/>
            <w:vAlign w:val="center"/>
            <w:hideMark/>
          </w:tcPr>
          <w:p w:rsidR="001C389F" w:rsidRPr="00ED66AD" w:rsidRDefault="001C389F" w:rsidP="00ED66AD">
            <w:pPr>
              <w:spacing w:before="40" w:after="20"/>
              <w:jc w:val="center"/>
              <w:rPr>
                <w:rFonts w:ascii="Arial" w:eastAsia="Times New Roman" w:hAnsi="Arial" w:cs="Arial"/>
                <w:b/>
                <w:sz w:val="20"/>
                <w:szCs w:val="20"/>
              </w:rPr>
            </w:pPr>
            <w:r w:rsidRPr="00ED66AD">
              <w:rPr>
                <w:rFonts w:ascii="Arial" w:eastAsia="Times New Roman" w:hAnsi="Arial" w:cs="Arial"/>
                <w:b/>
                <w:sz w:val="20"/>
                <w:szCs w:val="20"/>
              </w:rPr>
              <w:t>Categoria</w:t>
            </w:r>
          </w:p>
        </w:tc>
        <w:tc>
          <w:tcPr>
            <w:tcW w:w="8195" w:type="dxa"/>
            <w:tcBorders>
              <w:top w:val="nil"/>
              <w:left w:val="nil"/>
              <w:bottom w:val="single" w:sz="4" w:space="0" w:color="auto"/>
              <w:right w:val="single" w:sz="4" w:space="0" w:color="auto"/>
            </w:tcBorders>
            <w:shd w:val="clear" w:color="000000" w:fill="D8D8D8"/>
            <w:noWrap/>
            <w:vAlign w:val="center"/>
            <w:hideMark/>
          </w:tcPr>
          <w:p w:rsidR="001C389F" w:rsidRPr="00ED66AD" w:rsidRDefault="001C389F" w:rsidP="00ED66AD">
            <w:pPr>
              <w:spacing w:before="40" w:after="20"/>
              <w:jc w:val="center"/>
              <w:rPr>
                <w:rFonts w:ascii="Arial" w:eastAsia="Times New Roman" w:hAnsi="Arial" w:cs="Arial"/>
                <w:b/>
                <w:sz w:val="20"/>
                <w:szCs w:val="20"/>
              </w:rPr>
            </w:pPr>
            <w:r w:rsidRPr="00ED66AD">
              <w:rPr>
                <w:rFonts w:ascii="Arial" w:eastAsia="Times New Roman" w:hAnsi="Arial" w:cs="Arial"/>
                <w:b/>
                <w:sz w:val="20"/>
                <w:szCs w:val="20"/>
              </w:rPr>
              <w:t>Descrizione</w:t>
            </w:r>
          </w:p>
        </w:tc>
      </w:tr>
      <w:tr w:rsidR="001C389F" w:rsidRPr="00E72843" w:rsidTr="00ED66AD">
        <w:trPr>
          <w:trHeight w:val="282"/>
        </w:trPr>
        <w:tc>
          <w:tcPr>
            <w:tcW w:w="246"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B.101</w:t>
            </w:r>
          </w:p>
        </w:tc>
        <w:tc>
          <w:tcPr>
            <w:tcW w:w="819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Prodotti per la sicurezza fisica</w:t>
            </w:r>
          </w:p>
        </w:tc>
      </w:tr>
      <w:tr w:rsidR="001C389F" w:rsidRPr="00E72843" w:rsidTr="00ED66AD">
        <w:trPr>
          <w:trHeight w:val="506"/>
        </w:trPr>
        <w:tc>
          <w:tcPr>
            <w:tcW w:w="246"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B.102</w:t>
            </w:r>
          </w:p>
        </w:tc>
        <w:tc>
          <w:tcPr>
            <w:tcW w:w="819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Cellulari, smartphone, tablet, navigatori e accessori hw (caricabatterie, chiavette, auricolari, ecc.) e sw</w:t>
            </w:r>
          </w:p>
        </w:tc>
      </w:tr>
      <w:tr w:rsidR="001C389F" w:rsidRPr="00E72843" w:rsidTr="00ED66AD">
        <w:trPr>
          <w:trHeight w:val="282"/>
        </w:trPr>
        <w:tc>
          <w:tcPr>
            <w:tcW w:w="246"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B.103</w:t>
            </w:r>
          </w:p>
        </w:tc>
        <w:tc>
          <w:tcPr>
            <w:tcW w:w="819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Toner e cartucce per stampanti, fax, multifunzione. ecc</w:t>
            </w:r>
          </w:p>
        </w:tc>
      </w:tr>
      <w:tr w:rsidR="001C389F" w:rsidRPr="00E72843" w:rsidTr="00ED66AD">
        <w:trPr>
          <w:trHeight w:val="282"/>
        </w:trPr>
        <w:tc>
          <w:tcPr>
            <w:tcW w:w="246"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B.104</w:t>
            </w:r>
          </w:p>
        </w:tc>
        <w:tc>
          <w:tcPr>
            <w:tcW w:w="819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Materiale di cancelleria</w:t>
            </w:r>
          </w:p>
        </w:tc>
      </w:tr>
      <w:tr w:rsidR="001C389F" w:rsidRPr="00E72843" w:rsidTr="00ED66AD">
        <w:trPr>
          <w:trHeight w:val="282"/>
        </w:trPr>
        <w:tc>
          <w:tcPr>
            <w:tcW w:w="246"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B.105</w:t>
            </w:r>
          </w:p>
        </w:tc>
        <w:tc>
          <w:tcPr>
            <w:tcW w:w="819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Materiale per imballaggio</w:t>
            </w:r>
          </w:p>
        </w:tc>
      </w:tr>
      <w:tr w:rsidR="001C389F" w:rsidRPr="00E72843" w:rsidTr="00ED66AD">
        <w:trPr>
          <w:trHeight w:val="282"/>
        </w:trPr>
        <w:tc>
          <w:tcPr>
            <w:tcW w:w="246"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B.106</w:t>
            </w:r>
          </w:p>
        </w:tc>
        <w:tc>
          <w:tcPr>
            <w:tcW w:w="819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Supporti magneto/ottici</w:t>
            </w:r>
          </w:p>
        </w:tc>
      </w:tr>
      <w:tr w:rsidR="001C389F" w:rsidRPr="00E72843" w:rsidTr="00ED66AD">
        <w:trPr>
          <w:trHeight w:val="282"/>
        </w:trPr>
        <w:tc>
          <w:tcPr>
            <w:tcW w:w="246"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B.107</w:t>
            </w:r>
          </w:p>
        </w:tc>
        <w:tc>
          <w:tcPr>
            <w:tcW w:w="819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Arredi (sedie, tavoli, lavagne, quadri, armadi, ecc.)</w:t>
            </w:r>
          </w:p>
        </w:tc>
      </w:tr>
      <w:tr w:rsidR="001C389F" w:rsidRPr="00E72843" w:rsidTr="00ED66AD">
        <w:trPr>
          <w:trHeight w:val="282"/>
        </w:trPr>
        <w:tc>
          <w:tcPr>
            <w:tcW w:w="246"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B.108</w:t>
            </w:r>
          </w:p>
        </w:tc>
        <w:tc>
          <w:tcPr>
            <w:tcW w:w="819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Materiale elettrico</w:t>
            </w:r>
          </w:p>
        </w:tc>
      </w:tr>
      <w:tr w:rsidR="001C389F" w:rsidRPr="00E72843" w:rsidTr="00ED66AD">
        <w:trPr>
          <w:trHeight w:val="282"/>
        </w:trPr>
        <w:tc>
          <w:tcPr>
            <w:tcW w:w="246"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B.109</w:t>
            </w:r>
          </w:p>
        </w:tc>
        <w:tc>
          <w:tcPr>
            <w:tcW w:w="819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Attrezzature e macchinari per il servizio mensa</w:t>
            </w:r>
          </w:p>
        </w:tc>
      </w:tr>
      <w:tr w:rsidR="001C389F" w:rsidRPr="00E72843" w:rsidTr="00ED66AD">
        <w:trPr>
          <w:trHeight w:val="282"/>
        </w:trPr>
        <w:tc>
          <w:tcPr>
            <w:tcW w:w="246"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B.110</w:t>
            </w:r>
          </w:p>
        </w:tc>
        <w:tc>
          <w:tcPr>
            <w:tcW w:w="819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Materiale idraulico</w:t>
            </w:r>
          </w:p>
        </w:tc>
      </w:tr>
      <w:tr w:rsidR="001C389F" w:rsidRPr="00E72843" w:rsidTr="00ED66AD">
        <w:trPr>
          <w:trHeight w:val="282"/>
        </w:trPr>
        <w:tc>
          <w:tcPr>
            <w:tcW w:w="246"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B.111</w:t>
            </w:r>
          </w:p>
        </w:tc>
        <w:tc>
          <w:tcPr>
            <w:tcW w:w="819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Materiale e attrezzature per impianti di condizionamento</w:t>
            </w:r>
          </w:p>
        </w:tc>
      </w:tr>
      <w:tr w:rsidR="001C389F" w:rsidRPr="00E72843" w:rsidTr="00ED66AD">
        <w:trPr>
          <w:trHeight w:val="282"/>
        </w:trPr>
        <w:tc>
          <w:tcPr>
            <w:tcW w:w="246"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B.112</w:t>
            </w:r>
          </w:p>
        </w:tc>
        <w:tc>
          <w:tcPr>
            <w:tcW w:w="819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Materiale e attrezzature per impianti antincendio</w:t>
            </w:r>
          </w:p>
        </w:tc>
      </w:tr>
      <w:tr w:rsidR="001C389F" w:rsidRPr="00E72843" w:rsidTr="00ED66AD">
        <w:trPr>
          <w:trHeight w:val="282"/>
        </w:trPr>
        <w:tc>
          <w:tcPr>
            <w:tcW w:w="246"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B.113</w:t>
            </w:r>
          </w:p>
        </w:tc>
        <w:tc>
          <w:tcPr>
            <w:tcW w:w="819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Strumenti di misura (dinamometri, voltmetri, accelerometri, amperometri, etilometri, ecc)</w:t>
            </w:r>
          </w:p>
        </w:tc>
      </w:tr>
      <w:tr w:rsidR="001C389F" w:rsidRPr="00E72843" w:rsidTr="00ED66AD">
        <w:trPr>
          <w:trHeight w:val="282"/>
        </w:trPr>
        <w:tc>
          <w:tcPr>
            <w:tcW w:w="246"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B.114</w:t>
            </w:r>
          </w:p>
        </w:tc>
        <w:tc>
          <w:tcPr>
            <w:tcW w:w="819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Combustibili per motori (benzina e gasolio)</w:t>
            </w:r>
          </w:p>
        </w:tc>
      </w:tr>
      <w:tr w:rsidR="001C389F" w:rsidRPr="00E72843" w:rsidTr="00ED66AD">
        <w:trPr>
          <w:trHeight w:val="282"/>
        </w:trPr>
        <w:tc>
          <w:tcPr>
            <w:tcW w:w="246"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B.115</w:t>
            </w:r>
          </w:p>
        </w:tc>
        <w:tc>
          <w:tcPr>
            <w:tcW w:w="819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Pacchi natalizi con prodotti alimentari</w:t>
            </w:r>
          </w:p>
        </w:tc>
      </w:tr>
      <w:tr w:rsidR="001C389F" w:rsidRPr="00E72843" w:rsidTr="00ED66AD">
        <w:trPr>
          <w:trHeight w:val="282"/>
        </w:trPr>
        <w:tc>
          <w:tcPr>
            <w:tcW w:w="246"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B.116</w:t>
            </w:r>
          </w:p>
        </w:tc>
        <w:tc>
          <w:tcPr>
            <w:tcW w:w="819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Materiale pubblicitario (gadget, vetrofania, zainetti, ecc..)</w:t>
            </w:r>
          </w:p>
        </w:tc>
      </w:tr>
      <w:tr w:rsidR="001C389F" w:rsidRPr="00E72843" w:rsidTr="00ED66AD">
        <w:trPr>
          <w:trHeight w:val="282"/>
        </w:trPr>
        <w:tc>
          <w:tcPr>
            <w:tcW w:w="246"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B.117</w:t>
            </w:r>
          </w:p>
        </w:tc>
        <w:tc>
          <w:tcPr>
            <w:tcW w:w="819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Prodotti per giardinaggio</w:t>
            </w:r>
          </w:p>
        </w:tc>
      </w:tr>
      <w:tr w:rsidR="001C389F" w:rsidRPr="00E72843" w:rsidTr="00ED66AD">
        <w:trPr>
          <w:trHeight w:val="282"/>
        </w:trPr>
        <w:tc>
          <w:tcPr>
            <w:tcW w:w="246"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B.118</w:t>
            </w:r>
          </w:p>
        </w:tc>
        <w:tc>
          <w:tcPr>
            <w:tcW w:w="819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Prodotti per l'edilizia</w:t>
            </w:r>
          </w:p>
        </w:tc>
      </w:tr>
      <w:tr w:rsidR="001C389F" w:rsidRPr="00E72843" w:rsidTr="00ED66AD">
        <w:trPr>
          <w:trHeight w:val="282"/>
        </w:trPr>
        <w:tc>
          <w:tcPr>
            <w:tcW w:w="246" w:type="dxa"/>
            <w:tcBorders>
              <w:top w:val="nil"/>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B.119</w:t>
            </w:r>
          </w:p>
        </w:tc>
        <w:tc>
          <w:tcPr>
            <w:tcW w:w="8195" w:type="dxa"/>
            <w:tcBorders>
              <w:top w:val="nil"/>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Tessere magnetiche in PVC per soci ACI</w:t>
            </w:r>
          </w:p>
        </w:tc>
      </w:tr>
      <w:tr w:rsidR="001C389F" w:rsidRPr="00E72843" w:rsidTr="00ED66AD">
        <w:trPr>
          <w:trHeight w:val="282"/>
        </w:trPr>
        <w:tc>
          <w:tcPr>
            <w:tcW w:w="246" w:type="dxa"/>
            <w:tcBorders>
              <w:top w:val="single" w:sz="4" w:space="0" w:color="auto"/>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B.120</w:t>
            </w:r>
          </w:p>
        </w:tc>
        <w:tc>
          <w:tcPr>
            <w:tcW w:w="8195" w:type="dxa"/>
            <w:tcBorders>
              <w:top w:val="single" w:sz="4" w:space="0" w:color="auto"/>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Materiale per sicurezza stradale</w:t>
            </w:r>
          </w:p>
        </w:tc>
      </w:tr>
      <w:tr w:rsidR="001C389F" w:rsidRPr="00E72843" w:rsidTr="00ED66AD">
        <w:trPr>
          <w:trHeight w:val="282"/>
        </w:trPr>
        <w:tc>
          <w:tcPr>
            <w:tcW w:w="246" w:type="dxa"/>
            <w:tcBorders>
              <w:top w:val="single" w:sz="4" w:space="0" w:color="auto"/>
              <w:left w:val="single" w:sz="4" w:space="0" w:color="auto"/>
              <w:bottom w:val="single" w:sz="4" w:space="0" w:color="auto"/>
              <w:right w:val="single" w:sz="4" w:space="0" w:color="auto"/>
            </w:tcBorders>
          </w:tcPr>
          <w:p w:rsidR="001C389F" w:rsidRPr="00E72843" w:rsidRDefault="005D18D5"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jc w:val="center"/>
              <w:rPr>
                <w:rFonts w:ascii="Arial" w:eastAsia="Times New Roman" w:hAnsi="Arial" w:cs="Arial"/>
                <w:sz w:val="20"/>
                <w:szCs w:val="20"/>
              </w:rPr>
            </w:pPr>
            <w:r w:rsidRPr="00E72843">
              <w:rPr>
                <w:rFonts w:ascii="Arial" w:eastAsia="Times New Roman" w:hAnsi="Arial" w:cs="Arial"/>
                <w:sz w:val="20"/>
                <w:szCs w:val="20"/>
              </w:rPr>
              <w:t>B.121</w:t>
            </w:r>
          </w:p>
        </w:tc>
        <w:tc>
          <w:tcPr>
            <w:tcW w:w="8195" w:type="dxa"/>
            <w:tcBorders>
              <w:top w:val="single" w:sz="4" w:space="0" w:color="auto"/>
              <w:left w:val="nil"/>
              <w:bottom w:val="single" w:sz="4" w:space="0" w:color="auto"/>
              <w:right w:val="single" w:sz="4" w:space="0" w:color="auto"/>
            </w:tcBorders>
            <w:shd w:val="clear" w:color="auto" w:fill="auto"/>
            <w:noWrap/>
            <w:vAlign w:val="center"/>
            <w:hideMark/>
          </w:tcPr>
          <w:p w:rsidR="001C389F" w:rsidRPr="00E72843" w:rsidRDefault="001C389F" w:rsidP="00ED66AD">
            <w:pPr>
              <w:spacing w:before="40" w:after="20"/>
              <w:rPr>
                <w:rFonts w:ascii="Arial" w:eastAsia="Times New Roman" w:hAnsi="Arial" w:cs="Arial"/>
                <w:sz w:val="20"/>
                <w:szCs w:val="20"/>
              </w:rPr>
            </w:pPr>
            <w:r w:rsidRPr="00E72843">
              <w:rPr>
                <w:rFonts w:ascii="Arial" w:eastAsia="Times New Roman" w:hAnsi="Arial" w:cs="Arial"/>
                <w:sz w:val="20"/>
                <w:szCs w:val="20"/>
              </w:rPr>
              <w:t>Editoria</w:t>
            </w:r>
          </w:p>
        </w:tc>
      </w:tr>
    </w:tbl>
    <w:p w:rsidR="00ED66AD" w:rsidRDefault="00ED66AD" w:rsidP="001C389F">
      <w:pPr>
        <w:rPr>
          <w:rFonts w:ascii="Arial" w:eastAsia="Times New Roman" w:hAnsi="Arial" w:cs="Arial"/>
          <w:sz w:val="20"/>
          <w:szCs w:val="20"/>
        </w:rPr>
      </w:pPr>
    </w:p>
    <w:p w:rsidR="001C389F" w:rsidRPr="00E72843" w:rsidRDefault="001C389F" w:rsidP="001C389F">
      <w:pPr>
        <w:rPr>
          <w:rFonts w:ascii="Arial" w:eastAsia="Times New Roman" w:hAnsi="Arial" w:cs="Arial"/>
          <w:sz w:val="20"/>
          <w:szCs w:val="20"/>
        </w:rPr>
      </w:pPr>
      <w:r w:rsidRPr="00E72843">
        <w:rPr>
          <w:rFonts w:ascii="Arial" w:eastAsia="Times New Roman" w:hAnsi="Arial" w:cs="Arial"/>
          <w:sz w:val="20"/>
          <w:szCs w:val="20"/>
        </w:rPr>
        <w:t>A tal fine ai sensi del D.P.R. 445/2000 e s.m.i.</w:t>
      </w:r>
    </w:p>
    <w:p w:rsidR="001C389F" w:rsidRPr="00F309FE" w:rsidRDefault="001C389F" w:rsidP="001C389F">
      <w:pPr>
        <w:jc w:val="center"/>
        <w:rPr>
          <w:rFonts w:ascii="Arial" w:eastAsia="Times New Roman" w:hAnsi="Arial" w:cs="Arial"/>
          <w:b/>
          <w:sz w:val="20"/>
          <w:szCs w:val="20"/>
        </w:rPr>
      </w:pPr>
      <w:r w:rsidRPr="00F309FE">
        <w:rPr>
          <w:rFonts w:ascii="Arial" w:eastAsia="Times New Roman" w:hAnsi="Arial" w:cs="Arial"/>
          <w:b/>
          <w:sz w:val="20"/>
          <w:szCs w:val="20"/>
        </w:rPr>
        <w:t>DICHIARA SOTTO LA PROPRIA RESPONSABILITA’</w:t>
      </w:r>
    </w:p>
    <w:p w:rsidR="001C389F" w:rsidRPr="00E72843" w:rsidRDefault="001C389F" w:rsidP="001C389F">
      <w:pPr>
        <w:numPr>
          <w:ilvl w:val="0"/>
          <w:numId w:val="3"/>
        </w:numPr>
        <w:tabs>
          <w:tab w:val="clear" w:pos="502"/>
          <w:tab w:val="num" w:pos="284"/>
          <w:tab w:val="num" w:pos="2487"/>
        </w:tabs>
        <w:autoSpaceDE w:val="0"/>
        <w:autoSpaceDN w:val="0"/>
        <w:adjustRightInd w:val="0"/>
        <w:spacing w:after="0" w:line="240" w:lineRule="auto"/>
        <w:ind w:left="284" w:hanging="284"/>
        <w:jc w:val="both"/>
        <w:rPr>
          <w:rFonts w:ascii="Arial" w:eastAsia="Times New Roman" w:hAnsi="Arial" w:cs="Arial"/>
          <w:sz w:val="20"/>
          <w:szCs w:val="20"/>
        </w:rPr>
      </w:pPr>
      <w:r w:rsidRPr="00E72843">
        <w:rPr>
          <w:rFonts w:ascii="Arial" w:eastAsia="Times New Roman" w:hAnsi="Arial" w:cs="Arial"/>
          <w:sz w:val="20"/>
          <w:szCs w:val="20"/>
        </w:rPr>
        <w:t xml:space="preserve">che questa Impresa è iscritta dal </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005D18D5" w:rsidRPr="00E72843">
        <w:rPr>
          <w:rFonts w:ascii="Arial" w:eastAsia="Times New Roman" w:hAnsi="Arial" w:cs="Arial"/>
          <w:sz w:val="20"/>
          <w:szCs w:val="20"/>
        </w:rPr>
        <w:fldChar w:fldCharType="end"/>
      </w:r>
      <w:r w:rsidRPr="00E72843">
        <w:rPr>
          <w:rFonts w:ascii="Arial" w:eastAsia="Times New Roman" w:hAnsi="Arial" w:cs="Arial"/>
          <w:sz w:val="20"/>
          <w:szCs w:val="20"/>
        </w:rPr>
        <w:t xml:space="preserve"> al Registro delle Imprese di </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005D18D5" w:rsidRPr="00E72843">
        <w:rPr>
          <w:rFonts w:ascii="Arial" w:eastAsia="Times New Roman" w:hAnsi="Arial" w:cs="Arial"/>
          <w:sz w:val="20"/>
          <w:szCs w:val="20"/>
        </w:rPr>
        <w:fldChar w:fldCharType="end"/>
      </w:r>
      <w:r w:rsidRPr="00E72843">
        <w:rPr>
          <w:rFonts w:ascii="Arial" w:eastAsia="Times New Roman" w:hAnsi="Arial" w:cs="Arial"/>
          <w:sz w:val="20"/>
          <w:szCs w:val="20"/>
        </w:rPr>
        <w:t xml:space="preserve">, al numero </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005D18D5" w:rsidRPr="00E72843">
        <w:rPr>
          <w:rFonts w:ascii="Arial" w:eastAsia="Times New Roman" w:hAnsi="Arial" w:cs="Arial"/>
          <w:sz w:val="20"/>
          <w:szCs w:val="20"/>
        </w:rPr>
        <w:fldChar w:fldCharType="end"/>
      </w:r>
      <w:r w:rsidRPr="00E72843">
        <w:rPr>
          <w:rFonts w:ascii="Arial" w:eastAsia="Times New Roman" w:hAnsi="Arial" w:cs="Arial"/>
          <w:sz w:val="20"/>
          <w:szCs w:val="20"/>
        </w:rPr>
        <w:t xml:space="preserve">, per l’attività di  </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005D18D5" w:rsidRPr="00E72843">
        <w:rPr>
          <w:rFonts w:ascii="Arial" w:eastAsia="Times New Roman" w:hAnsi="Arial" w:cs="Arial"/>
          <w:sz w:val="20"/>
          <w:szCs w:val="20"/>
        </w:rPr>
        <w:fldChar w:fldCharType="end"/>
      </w:r>
      <w:r w:rsidRPr="00E72843">
        <w:rPr>
          <w:rFonts w:ascii="Arial" w:eastAsia="Times New Roman" w:hAnsi="Arial" w:cs="Arial"/>
          <w:sz w:val="20"/>
          <w:szCs w:val="20"/>
        </w:rPr>
        <w:t>(in caso di società con sede in uno Stato diverso dall’Italia, indicare i dati equivalenti vigenti nel relativo Stato, ai sensi di quanto previsto dall’art. 83, comma 3 del D. Lgs. 50/2016);</w:t>
      </w:r>
    </w:p>
    <w:p w:rsidR="00ED66AD" w:rsidRPr="00E72843" w:rsidRDefault="00ED66AD" w:rsidP="001C389F">
      <w:pPr>
        <w:tabs>
          <w:tab w:val="num" w:pos="360"/>
        </w:tabs>
        <w:ind w:left="360" w:hanging="360"/>
        <w:rPr>
          <w:rFonts w:ascii="Arial" w:eastAsia="Times New Roman" w:hAnsi="Arial" w:cs="Arial"/>
          <w:sz w:val="20"/>
          <w:szCs w:val="20"/>
        </w:rPr>
      </w:pPr>
    </w:p>
    <w:p w:rsidR="001C389F" w:rsidRPr="00E72843" w:rsidRDefault="001C389F" w:rsidP="001C389F">
      <w:pPr>
        <w:numPr>
          <w:ilvl w:val="0"/>
          <w:numId w:val="3"/>
        </w:numPr>
        <w:tabs>
          <w:tab w:val="clear" w:pos="502"/>
          <w:tab w:val="num" w:pos="284"/>
          <w:tab w:val="num" w:pos="2487"/>
        </w:tabs>
        <w:spacing w:after="0" w:line="240" w:lineRule="auto"/>
        <w:ind w:left="360"/>
        <w:jc w:val="both"/>
        <w:rPr>
          <w:rFonts w:ascii="Arial" w:eastAsia="Times New Roman" w:hAnsi="Arial" w:cs="Arial"/>
          <w:sz w:val="20"/>
          <w:szCs w:val="20"/>
        </w:rPr>
      </w:pPr>
      <w:r w:rsidRPr="00E72843">
        <w:rPr>
          <w:rFonts w:ascii="Arial" w:eastAsia="Times New Roman" w:hAnsi="Arial" w:cs="Arial"/>
          <w:sz w:val="20"/>
          <w:szCs w:val="20"/>
        </w:rPr>
        <w:t xml:space="preserve">che l’amministrazione è affidata ad un (compilare solo il campo di pertinenza): </w:t>
      </w:r>
    </w:p>
    <w:p w:rsidR="001C389F" w:rsidRPr="00E72843" w:rsidRDefault="001C389F" w:rsidP="001C389F">
      <w:pPr>
        <w:tabs>
          <w:tab w:val="num" w:pos="360"/>
        </w:tabs>
        <w:ind w:left="360" w:hanging="360"/>
        <w:rPr>
          <w:rFonts w:ascii="Arial" w:eastAsia="Times New Roman" w:hAnsi="Arial" w:cs="Arial"/>
          <w:sz w:val="20"/>
          <w:szCs w:val="20"/>
        </w:rPr>
      </w:pPr>
    </w:p>
    <w:p w:rsidR="001C389F" w:rsidRPr="00E72843" w:rsidRDefault="001C389F" w:rsidP="001C389F">
      <w:pPr>
        <w:numPr>
          <w:ilvl w:val="0"/>
          <w:numId w:val="4"/>
        </w:numPr>
        <w:tabs>
          <w:tab w:val="clear" w:pos="1440"/>
          <w:tab w:val="num" w:pos="720"/>
        </w:tabs>
        <w:spacing w:after="0" w:line="240" w:lineRule="auto"/>
        <w:ind w:left="720"/>
        <w:jc w:val="both"/>
        <w:rPr>
          <w:rFonts w:ascii="Arial" w:eastAsia="Times New Roman" w:hAnsi="Arial" w:cs="Arial"/>
          <w:sz w:val="20"/>
          <w:szCs w:val="20"/>
        </w:rPr>
      </w:pPr>
      <w:r w:rsidRPr="00E72843">
        <w:rPr>
          <w:rFonts w:ascii="Arial" w:eastAsia="Times New Roman" w:hAnsi="Arial" w:cs="Arial"/>
          <w:sz w:val="20"/>
          <w:szCs w:val="20"/>
        </w:rPr>
        <w:lastRenderedPageBreak/>
        <w:t xml:space="preserve">Amministratore Unico, nella persona di: nome </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005D18D5" w:rsidRPr="00E72843">
        <w:rPr>
          <w:rFonts w:ascii="Arial" w:eastAsia="Times New Roman" w:hAnsi="Arial" w:cs="Arial"/>
          <w:sz w:val="20"/>
          <w:szCs w:val="20"/>
        </w:rPr>
        <w:fldChar w:fldCharType="end"/>
      </w:r>
      <w:r w:rsidRPr="00E72843">
        <w:rPr>
          <w:rFonts w:ascii="Arial" w:eastAsia="Times New Roman" w:hAnsi="Arial" w:cs="Arial"/>
          <w:sz w:val="20"/>
          <w:szCs w:val="20"/>
        </w:rPr>
        <w:t xml:space="preserve"> cognome </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005D18D5" w:rsidRPr="00E72843">
        <w:rPr>
          <w:rFonts w:ascii="Arial" w:eastAsia="Times New Roman" w:hAnsi="Arial" w:cs="Arial"/>
          <w:sz w:val="20"/>
          <w:szCs w:val="20"/>
        </w:rPr>
        <w:fldChar w:fldCharType="end"/>
      </w:r>
      <w:r w:rsidRPr="00E72843">
        <w:rPr>
          <w:rFonts w:ascii="Arial" w:eastAsia="Times New Roman" w:hAnsi="Arial" w:cs="Arial"/>
          <w:sz w:val="20"/>
          <w:szCs w:val="20"/>
        </w:rPr>
        <w:t xml:space="preserve">, nato a </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005D18D5" w:rsidRPr="00E72843">
        <w:rPr>
          <w:rFonts w:ascii="Arial" w:eastAsia="Times New Roman" w:hAnsi="Arial" w:cs="Arial"/>
          <w:sz w:val="20"/>
          <w:szCs w:val="20"/>
        </w:rPr>
        <w:fldChar w:fldCharType="end"/>
      </w:r>
      <w:r w:rsidRPr="00E72843">
        <w:rPr>
          <w:rFonts w:ascii="Arial" w:eastAsia="Times New Roman" w:hAnsi="Arial" w:cs="Arial"/>
          <w:sz w:val="20"/>
          <w:szCs w:val="20"/>
        </w:rPr>
        <w:t xml:space="preserve">, il </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005D18D5" w:rsidRPr="00E72843">
        <w:rPr>
          <w:rFonts w:ascii="Arial" w:eastAsia="Times New Roman" w:hAnsi="Arial" w:cs="Arial"/>
          <w:sz w:val="20"/>
          <w:szCs w:val="20"/>
        </w:rPr>
        <w:fldChar w:fldCharType="end"/>
      </w:r>
      <w:r w:rsidRPr="00E72843">
        <w:rPr>
          <w:rFonts w:ascii="Arial" w:eastAsia="Times New Roman" w:hAnsi="Arial" w:cs="Arial"/>
          <w:sz w:val="20"/>
          <w:szCs w:val="20"/>
        </w:rPr>
        <w:t xml:space="preserve">, C.F. </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005D18D5" w:rsidRPr="00E72843">
        <w:rPr>
          <w:rFonts w:ascii="Arial" w:eastAsia="Times New Roman" w:hAnsi="Arial" w:cs="Arial"/>
          <w:sz w:val="20"/>
          <w:szCs w:val="20"/>
        </w:rPr>
        <w:fldChar w:fldCharType="end"/>
      </w:r>
      <w:r w:rsidRPr="00E72843">
        <w:rPr>
          <w:rFonts w:ascii="Arial" w:eastAsia="Times New Roman" w:hAnsi="Arial" w:cs="Arial"/>
          <w:sz w:val="20"/>
          <w:szCs w:val="20"/>
        </w:rPr>
        <w:t xml:space="preserve">, residente in </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005D18D5" w:rsidRPr="00E72843">
        <w:rPr>
          <w:rFonts w:ascii="Arial" w:eastAsia="Times New Roman" w:hAnsi="Arial" w:cs="Arial"/>
          <w:sz w:val="20"/>
          <w:szCs w:val="20"/>
        </w:rPr>
        <w:fldChar w:fldCharType="end"/>
      </w:r>
      <w:r w:rsidRPr="00E72843">
        <w:rPr>
          <w:rFonts w:ascii="Arial" w:eastAsia="Times New Roman" w:hAnsi="Arial" w:cs="Arial"/>
          <w:sz w:val="20"/>
          <w:szCs w:val="20"/>
        </w:rPr>
        <w:t xml:space="preserve">, nominato il </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005D18D5" w:rsidRPr="00E72843">
        <w:rPr>
          <w:rFonts w:ascii="Arial" w:eastAsia="Times New Roman" w:hAnsi="Arial" w:cs="Arial"/>
          <w:sz w:val="20"/>
          <w:szCs w:val="20"/>
        </w:rPr>
        <w:fldChar w:fldCharType="end"/>
      </w:r>
      <w:r w:rsidRPr="00E72843">
        <w:rPr>
          <w:rFonts w:ascii="Arial" w:eastAsia="Times New Roman" w:hAnsi="Arial" w:cs="Arial"/>
          <w:sz w:val="20"/>
          <w:szCs w:val="20"/>
        </w:rPr>
        <w:t xml:space="preserve"> fino al </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005D18D5" w:rsidRPr="00E72843">
        <w:rPr>
          <w:rFonts w:ascii="Arial" w:eastAsia="Times New Roman" w:hAnsi="Arial" w:cs="Arial"/>
          <w:sz w:val="20"/>
          <w:szCs w:val="20"/>
        </w:rPr>
        <w:fldChar w:fldCharType="end"/>
      </w:r>
      <w:r w:rsidRPr="00E72843">
        <w:rPr>
          <w:rFonts w:ascii="Arial" w:eastAsia="Times New Roman" w:hAnsi="Arial" w:cs="Arial"/>
          <w:sz w:val="20"/>
          <w:szCs w:val="20"/>
        </w:rPr>
        <w:t xml:space="preserve">,con i seguenti poteri associati alla carica: </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005D18D5" w:rsidRPr="00E72843">
        <w:rPr>
          <w:rFonts w:ascii="Arial" w:eastAsia="Times New Roman" w:hAnsi="Arial" w:cs="Arial"/>
          <w:sz w:val="20"/>
          <w:szCs w:val="20"/>
        </w:rPr>
        <w:fldChar w:fldCharType="end"/>
      </w:r>
      <w:r w:rsidRPr="00E72843">
        <w:rPr>
          <w:rFonts w:ascii="Arial" w:eastAsia="Times New Roman" w:hAnsi="Arial" w:cs="Arial"/>
          <w:sz w:val="20"/>
          <w:szCs w:val="20"/>
        </w:rPr>
        <w:t>;</w:t>
      </w:r>
    </w:p>
    <w:p w:rsidR="001C389F" w:rsidRPr="00E72843" w:rsidRDefault="001C389F" w:rsidP="001C389F">
      <w:pPr>
        <w:ind w:left="720"/>
        <w:jc w:val="center"/>
        <w:rPr>
          <w:rFonts w:ascii="Arial" w:eastAsia="Times New Roman" w:hAnsi="Arial" w:cs="Arial"/>
          <w:sz w:val="20"/>
          <w:szCs w:val="20"/>
        </w:rPr>
      </w:pPr>
      <w:r w:rsidRPr="00E72843">
        <w:rPr>
          <w:rFonts w:ascii="Arial" w:eastAsia="Times New Roman" w:hAnsi="Arial" w:cs="Arial"/>
          <w:sz w:val="20"/>
          <w:szCs w:val="20"/>
        </w:rPr>
        <w:t>(oppure)</w:t>
      </w:r>
    </w:p>
    <w:p w:rsidR="001C389F" w:rsidRPr="006A76C7" w:rsidRDefault="001C389F" w:rsidP="001C389F">
      <w:pPr>
        <w:pStyle w:val="Paragrafoelenco"/>
        <w:numPr>
          <w:ilvl w:val="0"/>
          <w:numId w:val="4"/>
        </w:numPr>
        <w:tabs>
          <w:tab w:val="clear" w:pos="1440"/>
          <w:tab w:val="num" w:pos="709"/>
        </w:tabs>
        <w:ind w:left="709" w:hanging="283"/>
        <w:jc w:val="both"/>
        <w:rPr>
          <w:rFonts w:ascii="Arial" w:hAnsi="Arial" w:cs="Arial"/>
          <w:sz w:val="20"/>
          <w:szCs w:val="20"/>
          <w:lang w:eastAsia="en-US"/>
        </w:rPr>
      </w:pPr>
      <w:r w:rsidRPr="006A76C7">
        <w:rPr>
          <w:rFonts w:ascii="Arial" w:hAnsi="Arial" w:cs="Arial"/>
          <w:sz w:val="20"/>
          <w:szCs w:val="20"/>
          <w:lang w:eastAsia="en-US"/>
        </w:rPr>
        <w:t xml:space="preserve">Consiglio di Amministrazione composto da n. </w:t>
      </w:r>
      <w:r w:rsidR="005D18D5" w:rsidRPr="00E72843">
        <w:rPr>
          <w:rFonts w:ascii="Arial" w:hAnsi="Arial" w:cs="Arial"/>
          <w:sz w:val="20"/>
          <w:szCs w:val="20"/>
          <w:lang w:eastAsia="en-US"/>
        </w:rPr>
        <w:fldChar w:fldCharType="begin">
          <w:ffData>
            <w:name w:val="Testo1"/>
            <w:enabled/>
            <w:calcOnExit w:val="0"/>
            <w:textInput/>
          </w:ffData>
        </w:fldChar>
      </w:r>
      <w:r w:rsidRPr="00E72843">
        <w:rPr>
          <w:rFonts w:ascii="Arial" w:hAnsi="Arial" w:cs="Arial"/>
          <w:sz w:val="20"/>
          <w:szCs w:val="20"/>
          <w:lang w:eastAsia="en-US"/>
        </w:rPr>
        <w:instrText xml:space="preserve"> FORMTEXT </w:instrText>
      </w:r>
      <w:r w:rsidR="005D18D5" w:rsidRPr="00E72843">
        <w:rPr>
          <w:rFonts w:ascii="Arial" w:hAnsi="Arial" w:cs="Arial"/>
          <w:sz w:val="20"/>
          <w:szCs w:val="20"/>
          <w:lang w:eastAsia="en-US"/>
        </w:rPr>
      </w:r>
      <w:r w:rsidR="005D18D5" w:rsidRPr="00E72843">
        <w:rPr>
          <w:rFonts w:ascii="Arial" w:hAnsi="Arial" w:cs="Arial"/>
          <w:sz w:val="20"/>
          <w:szCs w:val="20"/>
          <w:lang w:eastAsia="en-US"/>
        </w:rPr>
        <w:fldChar w:fldCharType="separate"/>
      </w:r>
      <w:r w:rsidRPr="00E72843">
        <w:rPr>
          <w:rFonts w:ascii="Arial" w:hAnsi="Arial" w:cs="Arial"/>
          <w:sz w:val="20"/>
          <w:szCs w:val="20"/>
          <w:lang w:eastAsia="en-US"/>
        </w:rPr>
        <w:t> </w:t>
      </w:r>
      <w:r w:rsidRPr="00E72843">
        <w:rPr>
          <w:rFonts w:ascii="Arial" w:hAnsi="Arial" w:cs="Arial"/>
          <w:sz w:val="20"/>
          <w:szCs w:val="20"/>
          <w:lang w:eastAsia="en-US"/>
        </w:rPr>
        <w:t> </w:t>
      </w:r>
      <w:r w:rsidRPr="00E72843">
        <w:rPr>
          <w:rFonts w:ascii="Arial" w:hAnsi="Arial" w:cs="Arial"/>
          <w:sz w:val="20"/>
          <w:szCs w:val="20"/>
          <w:lang w:eastAsia="en-US"/>
        </w:rPr>
        <w:t> </w:t>
      </w:r>
      <w:r w:rsidRPr="00E72843">
        <w:rPr>
          <w:rFonts w:ascii="Arial" w:hAnsi="Arial" w:cs="Arial"/>
          <w:sz w:val="20"/>
          <w:szCs w:val="20"/>
          <w:lang w:eastAsia="en-US"/>
        </w:rPr>
        <w:t> </w:t>
      </w:r>
      <w:r w:rsidRPr="00E72843">
        <w:rPr>
          <w:rFonts w:ascii="Arial" w:hAnsi="Arial" w:cs="Arial"/>
          <w:sz w:val="20"/>
          <w:szCs w:val="20"/>
          <w:lang w:eastAsia="en-US"/>
        </w:rPr>
        <w:t> </w:t>
      </w:r>
      <w:r w:rsidR="005D18D5" w:rsidRPr="00E72843">
        <w:rPr>
          <w:rFonts w:ascii="Arial" w:hAnsi="Arial" w:cs="Arial"/>
          <w:sz w:val="20"/>
          <w:szCs w:val="20"/>
          <w:lang w:eastAsia="en-US"/>
        </w:rPr>
        <w:fldChar w:fldCharType="end"/>
      </w:r>
      <w:r w:rsidRPr="006A76C7">
        <w:rPr>
          <w:rFonts w:ascii="Arial" w:hAnsi="Arial" w:cs="Arial"/>
          <w:sz w:val="20"/>
          <w:szCs w:val="20"/>
          <w:lang w:eastAsia="en-US"/>
        </w:rPr>
        <w:t xml:space="preserve"> membri e, in particolare, da: </w:t>
      </w:r>
    </w:p>
    <w:p w:rsidR="001C389F" w:rsidRDefault="001C389F" w:rsidP="001C389F">
      <w:pPr>
        <w:pStyle w:val="Paragrafoelenco"/>
        <w:rPr>
          <w:rFonts w:ascii="Arial" w:hAnsi="Arial" w:cs="Arial"/>
          <w:sz w:val="20"/>
          <w:szCs w:val="20"/>
          <w:lang w:eastAsia="en-US"/>
        </w:rPr>
      </w:pPr>
    </w:p>
    <w:p w:rsidR="001C389F" w:rsidRDefault="001C389F" w:rsidP="001C389F">
      <w:pPr>
        <w:pStyle w:val="Paragrafoelenco"/>
        <w:rPr>
          <w:rFonts w:ascii="Arial" w:hAnsi="Arial" w:cs="Arial"/>
          <w:sz w:val="20"/>
          <w:szCs w:val="20"/>
          <w:lang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06"/>
        <w:gridCol w:w="850"/>
        <w:gridCol w:w="851"/>
        <w:gridCol w:w="992"/>
        <w:gridCol w:w="1628"/>
        <w:gridCol w:w="1134"/>
        <w:gridCol w:w="782"/>
        <w:gridCol w:w="957"/>
      </w:tblGrid>
      <w:tr w:rsidR="001C389F" w:rsidRPr="00E72843" w:rsidTr="00ED66AD">
        <w:tc>
          <w:tcPr>
            <w:tcW w:w="1134"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bookmarkStart w:id="2" w:name="_Hlk508896375"/>
            <w:r w:rsidRPr="00E72843">
              <w:rPr>
                <w:rFonts w:ascii="Arial" w:hAnsi="Arial" w:cs="Arial"/>
                <w:sz w:val="20"/>
                <w:szCs w:val="20"/>
                <w:lang w:eastAsia="en-US"/>
              </w:rPr>
              <w:t>Nome e Cognome</w:t>
            </w:r>
          </w:p>
        </w:tc>
        <w:tc>
          <w:tcPr>
            <w:tcW w:w="806"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Nato a</w:t>
            </w:r>
          </w:p>
        </w:tc>
        <w:tc>
          <w:tcPr>
            <w:tcW w:w="850"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Il (data)</w:t>
            </w:r>
          </w:p>
        </w:tc>
        <w:tc>
          <w:tcPr>
            <w:tcW w:w="851"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C.F.</w:t>
            </w:r>
          </w:p>
        </w:tc>
        <w:tc>
          <w:tcPr>
            <w:tcW w:w="992"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Residente in</w:t>
            </w:r>
          </w:p>
        </w:tc>
        <w:tc>
          <w:tcPr>
            <w:tcW w:w="1628"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Carica (Presidente del Consiglio di Amministrazione, Amministratore Delegato, Consigliere)</w:t>
            </w:r>
          </w:p>
        </w:tc>
        <w:tc>
          <w:tcPr>
            <w:tcW w:w="1134"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Nominato il</w:t>
            </w:r>
          </w:p>
        </w:tc>
        <w:tc>
          <w:tcPr>
            <w:tcW w:w="782"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Fino al</w:t>
            </w:r>
          </w:p>
        </w:tc>
        <w:tc>
          <w:tcPr>
            <w:tcW w:w="957"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Con i seguenti poteri associati alla carica</w:t>
            </w:r>
          </w:p>
        </w:tc>
      </w:tr>
      <w:tr w:rsidR="001C389F" w:rsidRPr="00E72843" w:rsidTr="00ED66AD">
        <w:tc>
          <w:tcPr>
            <w:tcW w:w="1134"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0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50"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51"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992"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628"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134"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782"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957"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r>
      <w:tr w:rsidR="001C389F" w:rsidRPr="00E72843" w:rsidTr="00ED66AD">
        <w:tc>
          <w:tcPr>
            <w:tcW w:w="1134"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0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50"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51"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992"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628"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134"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782"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957"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r>
      <w:tr w:rsidR="001C389F" w:rsidRPr="00E72843" w:rsidTr="00ED66AD">
        <w:tc>
          <w:tcPr>
            <w:tcW w:w="1134"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0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50"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51"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992"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628"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134"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782"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957"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r>
      <w:tr w:rsidR="001C389F" w:rsidRPr="00E72843" w:rsidTr="00ED66AD">
        <w:tc>
          <w:tcPr>
            <w:tcW w:w="1134"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0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50"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51"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992"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628"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134"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782"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957"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r>
      <w:tr w:rsidR="001C389F" w:rsidRPr="00E72843" w:rsidTr="00ED66AD">
        <w:tc>
          <w:tcPr>
            <w:tcW w:w="1134"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0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50"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51"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992"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628"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134"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782"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957"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r>
      <w:tr w:rsidR="001C389F" w:rsidRPr="00E72843" w:rsidTr="00ED66AD">
        <w:tc>
          <w:tcPr>
            <w:tcW w:w="9134" w:type="dxa"/>
            <w:gridSpan w:val="9"/>
          </w:tcPr>
          <w:p w:rsidR="001C389F" w:rsidRPr="00E72843" w:rsidRDefault="001C389F"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t xml:space="preserve">Altro: </w:t>
            </w:r>
            <w:r w:rsidR="005D18D5" w:rsidRPr="00E72843">
              <w:rPr>
                <w:rFonts w:ascii="Arial" w:hAnsi="Arial" w:cs="Arial"/>
                <w:sz w:val="20"/>
                <w:szCs w:val="20"/>
                <w:lang w:eastAsia="en-US"/>
              </w:rPr>
              <w:fldChar w:fldCharType="begin">
                <w:ffData>
                  <w:name w:val="Testo1"/>
                  <w:enabled/>
                  <w:calcOnExit w:val="0"/>
                  <w:textInput/>
                </w:ffData>
              </w:fldChar>
            </w:r>
            <w:r w:rsidRPr="00E72843">
              <w:rPr>
                <w:rFonts w:ascii="Arial" w:hAnsi="Arial" w:cs="Arial"/>
                <w:sz w:val="20"/>
                <w:szCs w:val="20"/>
                <w:lang w:eastAsia="en-US"/>
              </w:rPr>
              <w:instrText xml:space="preserve"> FORMTEXT </w:instrText>
            </w:r>
            <w:r w:rsidR="005D18D5" w:rsidRPr="00E72843">
              <w:rPr>
                <w:rFonts w:ascii="Arial" w:hAnsi="Arial" w:cs="Arial"/>
                <w:sz w:val="20"/>
                <w:szCs w:val="20"/>
                <w:lang w:eastAsia="en-US"/>
              </w:rPr>
            </w:r>
            <w:r w:rsidR="005D18D5" w:rsidRPr="00E72843">
              <w:rPr>
                <w:rFonts w:ascii="Arial" w:hAnsi="Arial" w:cs="Arial"/>
                <w:sz w:val="20"/>
                <w:szCs w:val="20"/>
                <w:lang w:eastAsia="en-US"/>
              </w:rPr>
              <w:fldChar w:fldCharType="separate"/>
            </w:r>
            <w:r w:rsidRPr="00E72843">
              <w:rPr>
                <w:rFonts w:ascii="Arial" w:hAnsi="Arial" w:cs="Arial"/>
                <w:sz w:val="20"/>
                <w:szCs w:val="20"/>
                <w:lang w:eastAsia="en-US"/>
              </w:rPr>
              <w:t> </w:t>
            </w:r>
            <w:r w:rsidRPr="00E72843">
              <w:rPr>
                <w:rFonts w:ascii="Arial" w:hAnsi="Arial" w:cs="Arial"/>
                <w:sz w:val="20"/>
                <w:szCs w:val="20"/>
                <w:lang w:eastAsia="en-US"/>
              </w:rPr>
              <w:t> </w:t>
            </w:r>
            <w:r w:rsidRPr="00E72843">
              <w:rPr>
                <w:rFonts w:ascii="Arial" w:hAnsi="Arial" w:cs="Arial"/>
                <w:sz w:val="20"/>
                <w:szCs w:val="20"/>
                <w:lang w:eastAsia="en-US"/>
              </w:rPr>
              <w:t> </w:t>
            </w:r>
            <w:r w:rsidRPr="00E72843">
              <w:rPr>
                <w:rFonts w:ascii="Arial" w:hAnsi="Arial" w:cs="Arial"/>
                <w:sz w:val="20"/>
                <w:szCs w:val="20"/>
                <w:lang w:eastAsia="en-US"/>
              </w:rPr>
              <w:t> </w:t>
            </w:r>
            <w:r w:rsidRPr="00E72843">
              <w:rPr>
                <w:rFonts w:ascii="Arial" w:hAnsi="Arial" w:cs="Arial"/>
                <w:sz w:val="20"/>
                <w:szCs w:val="20"/>
                <w:lang w:eastAsia="en-US"/>
              </w:rPr>
              <w:t> </w:t>
            </w:r>
            <w:r w:rsidR="005D18D5" w:rsidRPr="00E72843">
              <w:rPr>
                <w:rFonts w:ascii="Arial" w:hAnsi="Arial" w:cs="Arial"/>
                <w:sz w:val="20"/>
                <w:szCs w:val="20"/>
                <w:lang w:eastAsia="en-US"/>
              </w:rPr>
              <w:fldChar w:fldCharType="end"/>
            </w:r>
          </w:p>
        </w:tc>
      </w:tr>
      <w:bookmarkEnd w:id="2"/>
    </w:tbl>
    <w:p w:rsidR="001C389F" w:rsidRDefault="001C389F" w:rsidP="001C389F">
      <w:pPr>
        <w:pStyle w:val="Paragrafoelenco"/>
        <w:rPr>
          <w:rFonts w:ascii="Arial" w:hAnsi="Arial" w:cs="Arial"/>
          <w:sz w:val="20"/>
          <w:szCs w:val="20"/>
          <w:lang w:eastAsia="en-US"/>
        </w:rPr>
      </w:pPr>
    </w:p>
    <w:p w:rsidR="00ED66AD" w:rsidRDefault="00ED66AD" w:rsidP="00ED66AD">
      <w:pPr>
        <w:ind w:left="426"/>
        <w:jc w:val="both"/>
        <w:rPr>
          <w:rFonts w:ascii="Arial" w:eastAsia="Times New Roman" w:hAnsi="Arial" w:cs="Arial"/>
          <w:b/>
          <w:sz w:val="20"/>
          <w:szCs w:val="20"/>
        </w:rPr>
      </w:pPr>
    </w:p>
    <w:p w:rsidR="001C389F" w:rsidRPr="00ED66AD" w:rsidRDefault="001C389F" w:rsidP="00ED66AD">
      <w:pPr>
        <w:ind w:left="426"/>
        <w:jc w:val="both"/>
        <w:rPr>
          <w:rFonts w:ascii="Arial" w:eastAsia="Times New Roman" w:hAnsi="Arial" w:cs="Arial"/>
          <w:b/>
          <w:sz w:val="20"/>
          <w:szCs w:val="20"/>
        </w:rPr>
      </w:pPr>
      <w:r w:rsidRPr="00ED66AD">
        <w:rPr>
          <w:rFonts w:ascii="Arial" w:eastAsia="Times New Roman" w:hAnsi="Arial" w:cs="Arial"/>
          <w:b/>
          <w:sz w:val="20"/>
          <w:szCs w:val="20"/>
        </w:rPr>
        <w:t xml:space="preserve">[I CAMPI DEL SUCCESSIVO PUNTO C. DEVONO ESSERE COMPILATI PER TUTTI I SOGGETTI CHE HANNO POTERI COMPRESI I CONSIGLIERI, CON POTERI ASSOCIATI ALLA CARICA, GIA’ ELENCATI NEL PRECEDENTE PUNTO B.]  </w:t>
      </w:r>
    </w:p>
    <w:p w:rsidR="001C389F" w:rsidRDefault="001C389F" w:rsidP="001C389F">
      <w:pPr>
        <w:pStyle w:val="Paragrafoelenco"/>
        <w:numPr>
          <w:ilvl w:val="0"/>
          <w:numId w:val="4"/>
        </w:numPr>
        <w:tabs>
          <w:tab w:val="clear" w:pos="1440"/>
          <w:tab w:val="num" w:pos="709"/>
          <w:tab w:val="num" w:pos="8724"/>
        </w:tabs>
        <w:ind w:left="709" w:hanging="283"/>
        <w:jc w:val="both"/>
        <w:rPr>
          <w:rFonts w:ascii="Arial" w:hAnsi="Arial" w:cs="Arial"/>
          <w:sz w:val="20"/>
          <w:szCs w:val="20"/>
          <w:lang w:eastAsia="en-US"/>
        </w:rPr>
      </w:pPr>
      <w:r w:rsidRPr="006A76C7">
        <w:rPr>
          <w:rFonts w:ascii="Arial" w:hAnsi="Arial" w:cs="Arial"/>
          <w:sz w:val="20"/>
          <w:szCs w:val="20"/>
          <w:lang w:eastAsia="en-US"/>
        </w:rPr>
        <w:t>che (barrare la voce di competenza):</w:t>
      </w:r>
    </w:p>
    <w:p w:rsidR="00ED66AD" w:rsidRPr="006A76C7" w:rsidRDefault="00ED66AD" w:rsidP="00ED66AD">
      <w:pPr>
        <w:pStyle w:val="Paragrafoelenco"/>
        <w:tabs>
          <w:tab w:val="num" w:pos="8724"/>
        </w:tabs>
        <w:ind w:left="709"/>
        <w:jc w:val="both"/>
        <w:rPr>
          <w:rFonts w:ascii="Arial" w:hAnsi="Arial" w:cs="Arial"/>
          <w:sz w:val="20"/>
          <w:szCs w:val="20"/>
          <w:lang w:eastAsia="en-US"/>
        </w:rPr>
      </w:pPr>
    </w:p>
    <w:p w:rsidR="001C389F" w:rsidRPr="00E72843" w:rsidRDefault="005D18D5" w:rsidP="00ED66AD">
      <w:pPr>
        <w:widowControl w:val="0"/>
        <w:spacing w:after="0" w:line="240" w:lineRule="auto"/>
        <w:ind w:left="720"/>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r w:rsidR="001C389F" w:rsidRPr="00E72843">
        <w:rPr>
          <w:rFonts w:ascii="Arial" w:eastAsia="Times New Roman" w:hAnsi="Arial" w:cs="Arial"/>
          <w:sz w:val="20"/>
          <w:szCs w:val="20"/>
        </w:rPr>
        <w:t>il Titolare e il Direttore tecnico (per impresa individuale),</w:t>
      </w:r>
    </w:p>
    <w:p w:rsidR="001C389F" w:rsidRPr="00E72843" w:rsidRDefault="005D18D5" w:rsidP="00ED66AD">
      <w:pPr>
        <w:widowControl w:val="0"/>
        <w:spacing w:after="0" w:line="240" w:lineRule="auto"/>
        <w:ind w:left="720"/>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r w:rsidR="001C389F" w:rsidRPr="00E72843">
        <w:rPr>
          <w:rFonts w:ascii="Arial" w:eastAsia="Times New Roman" w:hAnsi="Arial" w:cs="Arial"/>
          <w:sz w:val="20"/>
          <w:szCs w:val="20"/>
        </w:rPr>
        <w:t xml:space="preserve">i Soci e il Direttore tecnico (per società in nome collettivo), </w:t>
      </w:r>
    </w:p>
    <w:p w:rsidR="001C389F" w:rsidRPr="00E72843" w:rsidRDefault="005D18D5" w:rsidP="00ED66AD">
      <w:pPr>
        <w:widowControl w:val="0"/>
        <w:spacing w:after="0" w:line="240" w:lineRule="auto"/>
        <w:ind w:left="720"/>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r w:rsidR="001C389F" w:rsidRPr="00E72843">
        <w:rPr>
          <w:rFonts w:ascii="Arial" w:eastAsia="Times New Roman" w:hAnsi="Arial" w:cs="Arial"/>
          <w:sz w:val="20"/>
          <w:szCs w:val="20"/>
        </w:rPr>
        <w:t xml:space="preserve">i Soci accomandatari e il Direttore tecnico (per società in accomandita semplice), </w:t>
      </w:r>
    </w:p>
    <w:p w:rsidR="001C389F" w:rsidRPr="00E72843" w:rsidRDefault="005D18D5" w:rsidP="00ED66AD">
      <w:pPr>
        <w:widowControl w:val="0"/>
        <w:spacing w:after="0" w:line="240" w:lineRule="auto"/>
        <w:ind w:left="720"/>
        <w:jc w:val="both"/>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r w:rsidR="001C389F" w:rsidRPr="00E72843">
        <w:rPr>
          <w:rFonts w:ascii="Arial" w:eastAsia="Times New Roman" w:hAnsi="Arial" w:cs="Arial"/>
          <w:sz w:val="20"/>
          <w:szCs w:val="20"/>
        </w:rPr>
        <w:t>i membri del consiglio di amministrazione cui sia stata conferita la legale rappresentanza, 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1C389F" w:rsidRPr="00E72843" w:rsidRDefault="005D18D5" w:rsidP="00ED66AD">
      <w:pPr>
        <w:widowControl w:val="0"/>
        <w:spacing w:after="0" w:line="240" w:lineRule="auto"/>
        <w:ind w:left="720"/>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r w:rsidR="001C389F" w:rsidRPr="00E72843">
        <w:rPr>
          <w:rFonts w:ascii="Arial" w:eastAsia="Times New Roman" w:hAnsi="Arial" w:cs="Arial"/>
          <w:sz w:val="20"/>
          <w:szCs w:val="20"/>
        </w:rPr>
        <w:t>i titolari di poteri institori ex art. 2203 del codice civile,</w:t>
      </w:r>
    </w:p>
    <w:p w:rsidR="001C389F" w:rsidRPr="00E72843" w:rsidRDefault="005D18D5" w:rsidP="00ED66AD">
      <w:pPr>
        <w:widowControl w:val="0"/>
        <w:spacing w:after="0" w:line="240" w:lineRule="auto"/>
        <w:ind w:left="720"/>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r w:rsidR="001C389F" w:rsidRPr="00E72843">
        <w:rPr>
          <w:rFonts w:ascii="Arial" w:eastAsia="Times New Roman" w:hAnsi="Arial" w:cs="Arial"/>
          <w:sz w:val="20"/>
          <w:szCs w:val="20"/>
        </w:rPr>
        <w:t>i procuratori generali</w:t>
      </w:r>
    </w:p>
    <w:p w:rsidR="00F309FE" w:rsidRDefault="00F309FE" w:rsidP="001C389F">
      <w:pPr>
        <w:ind w:left="709"/>
        <w:rPr>
          <w:rFonts w:ascii="Arial" w:eastAsia="Times New Roman" w:hAnsi="Arial" w:cs="Arial"/>
          <w:sz w:val="20"/>
          <w:szCs w:val="20"/>
        </w:rPr>
      </w:pPr>
    </w:p>
    <w:p w:rsidR="001C389F" w:rsidRPr="00E72843" w:rsidRDefault="001C389F" w:rsidP="001C389F">
      <w:pPr>
        <w:ind w:left="709"/>
        <w:rPr>
          <w:rFonts w:ascii="Arial" w:eastAsia="Times New Roman" w:hAnsi="Arial" w:cs="Arial"/>
          <w:sz w:val="20"/>
          <w:szCs w:val="20"/>
        </w:rPr>
      </w:pPr>
      <w:r w:rsidRPr="00E72843">
        <w:rPr>
          <w:rFonts w:ascii="Arial" w:eastAsia="Times New Roman" w:hAnsi="Arial" w:cs="Arial"/>
          <w:sz w:val="20"/>
          <w:szCs w:val="20"/>
        </w:rPr>
        <w:t>attualmente in carica sono i seguenti: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385"/>
        <w:gridCol w:w="895"/>
        <w:gridCol w:w="1206"/>
        <w:gridCol w:w="1296"/>
        <w:gridCol w:w="1812"/>
        <w:gridCol w:w="1401"/>
      </w:tblGrid>
      <w:tr w:rsidR="001C389F" w:rsidRPr="00E72843" w:rsidTr="00ED66AD">
        <w:tc>
          <w:tcPr>
            <w:tcW w:w="1139"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bookmarkStart w:id="3" w:name="_Hlk508896534"/>
            <w:r w:rsidRPr="00E72843">
              <w:rPr>
                <w:rFonts w:ascii="Arial" w:hAnsi="Arial" w:cs="Arial"/>
                <w:sz w:val="20"/>
                <w:szCs w:val="20"/>
                <w:lang w:eastAsia="en-US"/>
              </w:rPr>
              <w:t>Nome e Cognome</w:t>
            </w:r>
          </w:p>
        </w:tc>
        <w:tc>
          <w:tcPr>
            <w:tcW w:w="1385"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Data e luogo di nascita</w:t>
            </w:r>
          </w:p>
        </w:tc>
        <w:tc>
          <w:tcPr>
            <w:tcW w:w="895"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Codice Fiscale</w:t>
            </w:r>
          </w:p>
        </w:tc>
        <w:tc>
          <w:tcPr>
            <w:tcW w:w="1206"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Residenza (indirizzo completo)</w:t>
            </w:r>
          </w:p>
        </w:tc>
        <w:tc>
          <w:tcPr>
            <w:tcW w:w="1296"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Carica Sociale</w:t>
            </w:r>
          </w:p>
        </w:tc>
        <w:tc>
          <w:tcPr>
            <w:tcW w:w="1812"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Data di inizio e prossima scadenza carica/incarico</w:t>
            </w:r>
          </w:p>
        </w:tc>
        <w:tc>
          <w:tcPr>
            <w:tcW w:w="1401"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Data di prima nomina (in caso di rinnovo)</w:t>
            </w:r>
          </w:p>
        </w:tc>
      </w:tr>
      <w:tr w:rsidR="001C389F" w:rsidRPr="00E72843" w:rsidTr="00ED66AD">
        <w:tc>
          <w:tcPr>
            <w:tcW w:w="1139"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385"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95"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0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9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812"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401"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r>
      <w:tr w:rsidR="001C389F" w:rsidRPr="00E72843" w:rsidTr="00ED66AD">
        <w:tc>
          <w:tcPr>
            <w:tcW w:w="1139"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385"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95"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0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9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812"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401"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r>
      <w:tr w:rsidR="001C389F" w:rsidRPr="00E72843" w:rsidTr="00ED66AD">
        <w:tc>
          <w:tcPr>
            <w:tcW w:w="1139"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385"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95"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0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9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812"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401"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r>
      <w:tr w:rsidR="001C389F" w:rsidRPr="00E72843" w:rsidTr="00ED66AD">
        <w:tc>
          <w:tcPr>
            <w:tcW w:w="9134" w:type="dxa"/>
            <w:gridSpan w:val="7"/>
          </w:tcPr>
          <w:p w:rsidR="001C389F" w:rsidRPr="00E72843" w:rsidRDefault="001C389F"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lastRenderedPageBreak/>
              <w:t xml:space="preserve">Altro: </w:t>
            </w:r>
            <w:r w:rsidR="005D18D5" w:rsidRPr="00E72843">
              <w:rPr>
                <w:rFonts w:ascii="Arial" w:hAnsi="Arial" w:cs="Arial"/>
                <w:sz w:val="20"/>
                <w:szCs w:val="20"/>
                <w:lang w:eastAsia="en-US"/>
              </w:rPr>
              <w:fldChar w:fldCharType="begin">
                <w:ffData>
                  <w:name w:val="Testo1"/>
                  <w:enabled/>
                  <w:calcOnExit w:val="0"/>
                  <w:textInput/>
                </w:ffData>
              </w:fldChar>
            </w:r>
            <w:r w:rsidRPr="00E72843">
              <w:rPr>
                <w:rFonts w:ascii="Arial" w:hAnsi="Arial" w:cs="Arial"/>
                <w:sz w:val="20"/>
                <w:szCs w:val="20"/>
                <w:lang w:eastAsia="en-US"/>
              </w:rPr>
              <w:instrText xml:space="preserve"> FORMTEXT </w:instrText>
            </w:r>
            <w:r w:rsidR="005D18D5" w:rsidRPr="00E72843">
              <w:rPr>
                <w:rFonts w:ascii="Arial" w:hAnsi="Arial" w:cs="Arial"/>
                <w:sz w:val="20"/>
                <w:szCs w:val="20"/>
                <w:lang w:eastAsia="en-US"/>
              </w:rPr>
            </w:r>
            <w:r w:rsidR="005D18D5" w:rsidRPr="00E72843">
              <w:rPr>
                <w:rFonts w:ascii="Arial" w:hAnsi="Arial" w:cs="Arial"/>
                <w:sz w:val="20"/>
                <w:szCs w:val="20"/>
                <w:lang w:eastAsia="en-US"/>
              </w:rPr>
              <w:fldChar w:fldCharType="separate"/>
            </w:r>
            <w:r w:rsidRPr="00E72843">
              <w:rPr>
                <w:rFonts w:ascii="Arial" w:hAnsi="Arial" w:cs="Arial"/>
                <w:sz w:val="20"/>
                <w:szCs w:val="20"/>
                <w:lang w:eastAsia="en-US"/>
              </w:rPr>
              <w:t> </w:t>
            </w:r>
            <w:r w:rsidRPr="00E72843">
              <w:rPr>
                <w:rFonts w:ascii="Arial" w:hAnsi="Arial" w:cs="Arial"/>
                <w:sz w:val="20"/>
                <w:szCs w:val="20"/>
                <w:lang w:eastAsia="en-US"/>
              </w:rPr>
              <w:t> </w:t>
            </w:r>
            <w:r w:rsidRPr="00E72843">
              <w:rPr>
                <w:rFonts w:ascii="Arial" w:hAnsi="Arial" w:cs="Arial"/>
                <w:sz w:val="20"/>
                <w:szCs w:val="20"/>
                <w:lang w:eastAsia="en-US"/>
              </w:rPr>
              <w:t> </w:t>
            </w:r>
            <w:r w:rsidRPr="00E72843">
              <w:rPr>
                <w:rFonts w:ascii="Arial" w:hAnsi="Arial" w:cs="Arial"/>
                <w:sz w:val="20"/>
                <w:szCs w:val="20"/>
                <w:lang w:eastAsia="en-US"/>
              </w:rPr>
              <w:t> </w:t>
            </w:r>
            <w:r w:rsidRPr="00E72843">
              <w:rPr>
                <w:rFonts w:ascii="Arial" w:hAnsi="Arial" w:cs="Arial"/>
                <w:sz w:val="20"/>
                <w:szCs w:val="20"/>
                <w:lang w:eastAsia="en-US"/>
              </w:rPr>
              <w:t> </w:t>
            </w:r>
            <w:r w:rsidR="005D18D5" w:rsidRPr="00E72843">
              <w:rPr>
                <w:rFonts w:ascii="Arial" w:hAnsi="Arial" w:cs="Arial"/>
                <w:sz w:val="20"/>
                <w:szCs w:val="20"/>
                <w:lang w:eastAsia="en-US"/>
              </w:rPr>
              <w:fldChar w:fldCharType="end"/>
            </w:r>
          </w:p>
        </w:tc>
      </w:tr>
      <w:bookmarkEnd w:id="3"/>
    </w:tbl>
    <w:p w:rsidR="001C389F" w:rsidRPr="00E72843" w:rsidRDefault="001C389F" w:rsidP="001C389F">
      <w:pPr>
        <w:widowControl w:val="0"/>
        <w:ind w:left="1069"/>
        <w:rPr>
          <w:rFonts w:ascii="Arial" w:eastAsia="Times New Roman" w:hAnsi="Arial" w:cs="Arial"/>
          <w:sz w:val="20"/>
          <w:szCs w:val="20"/>
        </w:rPr>
      </w:pPr>
    </w:p>
    <w:p w:rsidR="001C389F" w:rsidRDefault="001C389F" w:rsidP="001C389F">
      <w:pPr>
        <w:pStyle w:val="Paragrafoelenco"/>
        <w:widowControl w:val="0"/>
        <w:numPr>
          <w:ilvl w:val="0"/>
          <w:numId w:val="4"/>
        </w:numPr>
        <w:tabs>
          <w:tab w:val="clear" w:pos="1440"/>
          <w:tab w:val="num" w:pos="709"/>
          <w:tab w:val="num" w:pos="8724"/>
        </w:tabs>
        <w:autoSpaceDE w:val="0"/>
        <w:autoSpaceDN w:val="0"/>
        <w:adjustRightInd w:val="0"/>
        <w:ind w:left="709" w:hanging="283"/>
        <w:jc w:val="both"/>
        <w:rPr>
          <w:rFonts w:ascii="Arial" w:hAnsi="Arial" w:cs="Arial"/>
          <w:sz w:val="20"/>
          <w:szCs w:val="20"/>
          <w:lang w:eastAsia="en-US"/>
        </w:rPr>
      </w:pPr>
      <w:r w:rsidRPr="006A76C7">
        <w:rPr>
          <w:rFonts w:ascii="Arial" w:hAnsi="Arial" w:cs="Arial"/>
          <w:sz w:val="20"/>
          <w:szCs w:val="20"/>
          <w:lang w:eastAsia="en-US"/>
        </w:rPr>
        <w:t>che (barrare la voce di competenza):</w:t>
      </w:r>
    </w:p>
    <w:p w:rsidR="00ED66AD" w:rsidRPr="006A76C7" w:rsidRDefault="00ED66AD" w:rsidP="00ED66AD">
      <w:pPr>
        <w:pStyle w:val="Paragrafoelenco"/>
        <w:widowControl w:val="0"/>
        <w:tabs>
          <w:tab w:val="num" w:pos="8724"/>
        </w:tabs>
        <w:autoSpaceDE w:val="0"/>
        <w:autoSpaceDN w:val="0"/>
        <w:adjustRightInd w:val="0"/>
        <w:ind w:left="709"/>
        <w:jc w:val="both"/>
        <w:rPr>
          <w:rFonts w:ascii="Arial" w:hAnsi="Arial" w:cs="Arial"/>
          <w:sz w:val="20"/>
          <w:szCs w:val="20"/>
          <w:lang w:eastAsia="en-US"/>
        </w:rPr>
      </w:pPr>
    </w:p>
    <w:p w:rsidR="001C389F" w:rsidRPr="00E72843" w:rsidRDefault="005D18D5" w:rsidP="00ED66AD">
      <w:pPr>
        <w:widowControl w:val="0"/>
        <w:spacing w:after="0" w:line="240" w:lineRule="auto"/>
        <w:ind w:left="720"/>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r w:rsidR="001C389F" w:rsidRPr="00E72843">
        <w:rPr>
          <w:rFonts w:ascii="Arial" w:eastAsia="Times New Roman" w:hAnsi="Arial" w:cs="Arial"/>
          <w:sz w:val="20"/>
          <w:szCs w:val="20"/>
        </w:rPr>
        <w:t>il Titolare e il Direttore tecnico (per impresa individuale),</w:t>
      </w:r>
    </w:p>
    <w:p w:rsidR="001C389F" w:rsidRPr="00E72843" w:rsidRDefault="005D18D5" w:rsidP="00ED66AD">
      <w:pPr>
        <w:widowControl w:val="0"/>
        <w:spacing w:after="0" w:line="240" w:lineRule="auto"/>
        <w:ind w:left="720"/>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r w:rsidR="001C389F" w:rsidRPr="00E72843">
        <w:rPr>
          <w:rFonts w:ascii="Arial" w:eastAsia="Times New Roman" w:hAnsi="Arial" w:cs="Arial"/>
          <w:sz w:val="20"/>
          <w:szCs w:val="20"/>
        </w:rPr>
        <w:t xml:space="preserve">i Soci e il Direttore tecnico (per società in nome collettivo), </w:t>
      </w:r>
    </w:p>
    <w:p w:rsidR="001C389F" w:rsidRPr="00E72843" w:rsidRDefault="005D18D5" w:rsidP="00ED66AD">
      <w:pPr>
        <w:widowControl w:val="0"/>
        <w:spacing w:after="0" w:line="240" w:lineRule="auto"/>
        <w:ind w:left="720"/>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r w:rsidR="001C389F" w:rsidRPr="00E72843">
        <w:rPr>
          <w:rFonts w:ascii="Arial" w:eastAsia="Times New Roman" w:hAnsi="Arial" w:cs="Arial"/>
          <w:sz w:val="20"/>
          <w:szCs w:val="20"/>
        </w:rPr>
        <w:t xml:space="preserve">i Soci accomandatari e il Direttore tecnico (per società in accomandita semplice), </w:t>
      </w:r>
    </w:p>
    <w:p w:rsidR="001C389F" w:rsidRPr="00E72843" w:rsidRDefault="005D18D5" w:rsidP="00ED66AD">
      <w:pPr>
        <w:widowControl w:val="0"/>
        <w:spacing w:after="0" w:line="240" w:lineRule="auto"/>
        <w:ind w:left="720"/>
        <w:jc w:val="both"/>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r w:rsidR="001C389F" w:rsidRPr="00E72843">
        <w:rPr>
          <w:rFonts w:ascii="Arial" w:eastAsia="Times New Roman" w:hAnsi="Arial" w:cs="Arial"/>
          <w:sz w:val="20"/>
          <w:szCs w:val="20"/>
        </w:rPr>
        <w:t>i membri del consiglio di amministrazione cui sia stata conferita la legale rappresentanza, 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1C389F" w:rsidRPr="00E72843" w:rsidRDefault="005D18D5" w:rsidP="00ED66AD">
      <w:pPr>
        <w:widowControl w:val="0"/>
        <w:spacing w:after="0" w:line="240" w:lineRule="auto"/>
        <w:ind w:left="720"/>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r w:rsidR="001C389F" w:rsidRPr="00E72843">
        <w:rPr>
          <w:rFonts w:ascii="Arial" w:eastAsia="Times New Roman" w:hAnsi="Arial" w:cs="Arial"/>
          <w:sz w:val="20"/>
          <w:szCs w:val="20"/>
        </w:rPr>
        <w:t xml:space="preserve">i titolari di poteri institori ex art. 2203 del codice civile, </w:t>
      </w:r>
    </w:p>
    <w:p w:rsidR="001C389F" w:rsidRPr="00E72843" w:rsidRDefault="005D18D5" w:rsidP="00ED66AD">
      <w:pPr>
        <w:widowControl w:val="0"/>
        <w:spacing w:after="0" w:line="240" w:lineRule="auto"/>
        <w:ind w:left="720"/>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r w:rsidR="001C389F" w:rsidRPr="00E72843">
        <w:rPr>
          <w:rFonts w:ascii="Arial" w:eastAsia="Times New Roman" w:hAnsi="Arial" w:cs="Arial"/>
          <w:sz w:val="20"/>
          <w:szCs w:val="20"/>
        </w:rPr>
        <w:t>i procuratori generali</w:t>
      </w:r>
    </w:p>
    <w:p w:rsidR="001C389F" w:rsidRDefault="005D18D5" w:rsidP="00ED66AD">
      <w:pPr>
        <w:spacing w:after="0" w:line="240" w:lineRule="auto"/>
        <w:ind w:left="709"/>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r w:rsidR="001C389F" w:rsidRPr="00E72843">
        <w:rPr>
          <w:rFonts w:ascii="Arial" w:eastAsia="Times New Roman" w:hAnsi="Arial" w:cs="Arial"/>
          <w:sz w:val="20"/>
          <w:szCs w:val="20"/>
        </w:rPr>
        <w:t xml:space="preserve"> </w:t>
      </w:r>
      <w:r w:rsidR="001C389F" w:rsidRPr="00ED66AD">
        <w:rPr>
          <w:rFonts w:ascii="Arial" w:eastAsia="Times New Roman" w:hAnsi="Arial" w:cs="Arial"/>
          <w:b/>
          <w:sz w:val="20"/>
          <w:szCs w:val="20"/>
        </w:rPr>
        <w:t>cessati dalla carica/incarico</w:t>
      </w:r>
      <w:r w:rsidR="001C389F" w:rsidRPr="00E72843">
        <w:rPr>
          <w:rFonts w:ascii="Arial" w:eastAsia="Times New Roman" w:hAnsi="Arial" w:cs="Arial"/>
          <w:sz w:val="20"/>
          <w:szCs w:val="20"/>
        </w:rPr>
        <w:t xml:space="preserve"> nell’anno antecedente alla data della domanda di iscrizione, sono i seguenti:</w:t>
      </w:r>
    </w:p>
    <w:p w:rsidR="00F309FE" w:rsidRPr="00E72843" w:rsidRDefault="00F309FE" w:rsidP="00ED66AD">
      <w:pPr>
        <w:spacing w:after="0" w:line="240" w:lineRule="auto"/>
        <w:ind w:left="709"/>
        <w:rPr>
          <w:rFonts w:ascii="Arial" w:eastAsia="Times New Roman" w:hAnsi="Arial" w:cs="Arial"/>
          <w:sz w:val="20"/>
          <w:szCs w:val="20"/>
        </w:rPr>
      </w:pPr>
    </w:p>
    <w:p w:rsidR="001C389F" w:rsidRDefault="001C389F" w:rsidP="00ED66AD">
      <w:pPr>
        <w:ind w:left="1418"/>
        <w:jc w:val="both"/>
        <w:rPr>
          <w:rFonts w:ascii="Arial" w:eastAsia="Times New Roman" w:hAnsi="Arial" w:cs="Arial"/>
          <w:b/>
          <w:sz w:val="20"/>
          <w:szCs w:val="20"/>
        </w:rPr>
      </w:pPr>
      <w:r w:rsidRPr="00E72843">
        <w:rPr>
          <w:rFonts w:ascii="Arial" w:eastAsia="Times New Roman" w:hAnsi="Arial" w:cs="Arial"/>
          <w:sz w:val="20"/>
          <w:szCs w:val="20"/>
        </w:rPr>
        <w:t>[</w:t>
      </w:r>
      <w:r w:rsidRPr="00ED66AD">
        <w:rPr>
          <w:rFonts w:ascii="Arial" w:eastAsia="Times New Roman" w:hAnsi="Arial" w:cs="Arial"/>
          <w:b/>
          <w:sz w:val="20"/>
          <w:szCs w:val="20"/>
        </w:rPr>
        <w:t>CAMPI DA COMPILARE OBBLIGATORIAMENTE QUALORA CI SIANO SOGGETTI CESSATI]</w:t>
      </w:r>
    </w:p>
    <w:p w:rsidR="00F309FE" w:rsidRPr="00ED66AD" w:rsidRDefault="00F309FE" w:rsidP="00ED66AD">
      <w:pPr>
        <w:ind w:left="1418"/>
        <w:jc w:val="both"/>
        <w:rPr>
          <w:rFonts w:ascii="Arial" w:eastAsia="Times New Roman" w:hAnsi="Arial" w:cs="Arial"/>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385"/>
        <w:gridCol w:w="895"/>
        <w:gridCol w:w="1206"/>
        <w:gridCol w:w="1296"/>
        <w:gridCol w:w="1812"/>
        <w:gridCol w:w="1401"/>
      </w:tblGrid>
      <w:tr w:rsidR="001C389F" w:rsidRPr="00E72843" w:rsidTr="00ED66AD">
        <w:tc>
          <w:tcPr>
            <w:tcW w:w="1139"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bookmarkStart w:id="4" w:name="_Hlk508896646"/>
            <w:r w:rsidRPr="00E72843">
              <w:rPr>
                <w:rFonts w:ascii="Arial" w:hAnsi="Arial" w:cs="Arial"/>
                <w:sz w:val="20"/>
                <w:szCs w:val="20"/>
                <w:lang w:eastAsia="en-US"/>
              </w:rPr>
              <w:t>Nome e Cognome</w:t>
            </w:r>
          </w:p>
        </w:tc>
        <w:tc>
          <w:tcPr>
            <w:tcW w:w="1385"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Data e luogo di nascita</w:t>
            </w:r>
          </w:p>
        </w:tc>
        <w:tc>
          <w:tcPr>
            <w:tcW w:w="895"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Codice Fiscale</w:t>
            </w:r>
          </w:p>
        </w:tc>
        <w:tc>
          <w:tcPr>
            <w:tcW w:w="1206"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Residenza (indirizzo completo)</w:t>
            </w:r>
          </w:p>
        </w:tc>
        <w:tc>
          <w:tcPr>
            <w:tcW w:w="1296"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Carica Sociale</w:t>
            </w:r>
          </w:p>
        </w:tc>
        <w:tc>
          <w:tcPr>
            <w:tcW w:w="1812"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Data di inizio e prossima scadenza carica/incarico</w:t>
            </w:r>
          </w:p>
        </w:tc>
        <w:tc>
          <w:tcPr>
            <w:tcW w:w="1401"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Data di prima nomina (in caso di rinnovo)</w:t>
            </w:r>
          </w:p>
        </w:tc>
      </w:tr>
      <w:tr w:rsidR="001C389F" w:rsidRPr="00E72843" w:rsidTr="00ED66AD">
        <w:tc>
          <w:tcPr>
            <w:tcW w:w="1139"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385"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95"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0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9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812"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401"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r>
      <w:tr w:rsidR="001C389F" w:rsidRPr="00E72843" w:rsidTr="00ED66AD">
        <w:tc>
          <w:tcPr>
            <w:tcW w:w="1139"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385"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95"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0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9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812"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401"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r>
      <w:tr w:rsidR="001C389F" w:rsidRPr="00E72843" w:rsidTr="00ED66AD">
        <w:tc>
          <w:tcPr>
            <w:tcW w:w="1139"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385"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95"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06"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96"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812"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401"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r>
      <w:tr w:rsidR="001C389F" w:rsidRPr="00E72843" w:rsidTr="00ED66AD">
        <w:tc>
          <w:tcPr>
            <w:tcW w:w="1139"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385"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95"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0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9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812"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401"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r>
      <w:tr w:rsidR="001C389F" w:rsidRPr="00E72843" w:rsidTr="00ED66AD">
        <w:tc>
          <w:tcPr>
            <w:tcW w:w="9134" w:type="dxa"/>
            <w:gridSpan w:val="7"/>
          </w:tcPr>
          <w:p w:rsidR="001C389F" w:rsidRPr="00E72843" w:rsidRDefault="001C389F"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t xml:space="preserve">Altro: </w:t>
            </w:r>
            <w:r w:rsidR="005D18D5" w:rsidRPr="00E72843">
              <w:rPr>
                <w:rFonts w:ascii="Arial" w:hAnsi="Arial" w:cs="Arial"/>
                <w:sz w:val="20"/>
                <w:szCs w:val="20"/>
                <w:lang w:eastAsia="en-US"/>
              </w:rPr>
              <w:fldChar w:fldCharType="begin">
                <w:ffData>
                  <w:name w:val="Testo1"/>
                  <w:enabled/>
                  <w:calcOnExit w:val="0"/>
                  <w:textInput/>
                </w:ffData>
              </w:fldChar>
            </w:r>
            <w:r w:rsidRPr="00E72843">
              <w:rPr>
                <w:rFonts w:ascii="Arial" w:hAnsi="Arial" w:cs="Arial"/>
                <w:sz w:val="20"/>
                <w:szCs w:val="20"/>
                <w:lang w:eastAsia="en-US"/>
              </w:rPr>
              <w:instrText xml:space="preserve"> FORMTEXT </w:instrText>
            </w:r>
            <w:r w:rsidR="005D18D5" w:rsidRPr="00E72843">
              <w:rPr>
                <w:rFonts w:ascii="Arial" w:hAnsi="Arial" w:cs="Arial"/>
                <w:sz w:val="20"/>
                <w:szCs w:val="20"/>
                <w:lang w:eastAsia="en-US"/>
              </w:rPr>
            </w:r>
            <w:r w:rsidR="005D18D5" w:rsidRPr="00E72843">
              <w:rPr>
                <w:rFonts w:ascii="Arial" w:hAnsi="Arial" w:cs="Arial"/>
                <w:sz w:val="20"/>
                <w:szCs w:val="20"/>
                <w:lang w:eastAsia="en-US"/>
              </w:rPr>
              <w:fldChar w:fldCharType="separate"/>
            </w:r>
            <w:r w:rsidRPr="00E72843">
              <w:rPr>
                <w:rFonts w:ascii="Arial" w:hAnsi="Arial" w:cs="Arial"/>
                <w:sz w:val="20"/>
                <w:szCs w:val="20"/>
                <w:lang w:eastAsia="en-US"/>
              </w:rPr>
              <w:t> </w:t>
            </w:r>
            <w:r w:rsidRPr="00E72843">
              <w:rPr>
                <w:rFonts w:ascii="Arial" w:hAnsi="Arial" w:cs="Arial"/>
                <w:sz w:val="20"/>
                <w:szCs w:val="20"/>
                <w:lang w:eastAsia="en-US"/>
              </w:rPr>
              <w:t> </w:t>
            </w:r>
            <w:r w:rsidRPr="00E72843">
              <w:rPr>
                <w:rFonts w:ascii="Arial" w:hAnsi="Arial" w:cs="Arial"/>
                <w:sz w:val="20"/>
                <w:szCs w:val="20"/>
                <w:lang w:eastAsia="en-US"/>
              </w:rPr>
              <w:t> </w:t>
            </w:r>
            <w:r w:rsidRPr="00E72843">
              <w:rPr>
                <w:rFonts w:ascii="Arial" w:hAnsi="Arial" w:cs="Arial"/>
                <w:sz w:val="20"/>
                <w:szCs w:val="20"/>
                <w:lang w:eastAsia="en-US"/>
              </w:rPr>
              <w:t> </w:t>
            </w:r>
            <w:r w:rsidRPr="00E72843">
              <w:rPr>
                <w:rFonts w:ascii="Arial" w:hAnsi="Arial" w:cs="Arial"/>
                <w:sz w:val="20"/>
                <w:szCs w:val="20"/>
                <w:lang w:eastAsia="en-US"/>
              </w:rPr>
              <w:t> </w:t>
            </w:r>
            <w:r w:rsidR="005D18D5" w:rsidRPr="00E72843">
              <w:rPr>
                <w:rFonts w:ascii="Arial" w:hAnsi="Arial" w:cs="Arial"/>
                <w:sz w:val="20"/>
                <w:szCs w:val="20"/>
                <w:lang w:eastAsia="en-US"/>
              </w:rPr>
              <w:fldChar w:fldCharType="end"/>
            </w:r>
          </w:p>
        </w:tc>
      </w:tr>
      <w:bookmarkEnd w:id="4"/>
    </w:tbl>
    <w:p w:rsidR="001C389F" w:rsidRPr="00E72843" w:rsidRDefault="001C389F" w:rsidP="001C389F">
      <w:pPr>
        <w:numPr>
          <w:ilvl w:val="12"/>
          <w:numId w:val="0"/>
        </w:numPr>
        <w:ind w:left="1418"/>
        <w:rPr>
          <w:rFonts w:ascii="Arial" w:eastAsia="Times New Roman" w:hAnsi="Arial" w:cs="Arial"/>
          <w:sz w:val="20"/>
          <w:szCs w:val="20"/>
        </w:rPr>
      </w:pPr>
    </w:p>
    <w:p w:rsidR="001C389F" w:rsidRPr="00E72843" w:rsidRDefault="001C389F" w:rsidP="001C389F">
      <w:pPr>
        <w:numPr>
          <w:ilvl w:val="12"/>
          <w:numId w:val="0"/>
        </w:numPr>
        <w:ind w:left="1418"/>
        <w:jc w:val="center"/>
        <w:rPr>
          <w:rFonts w:ascii="Arial" w:eastAsia="Times New Roman" w:hAnsi="Arial" w:cs="Arial"/>
          <w:sz w:val="20"/>
          <w:szCs w:val="20"/>
        </w:rPr>
      </w:pPr>
      <w:r w:rsidRPr="00E72843">
        <w:rPr>
          <w:rFonts w:ascii="Arial" w:eastAsia="Times New Roman" w:hAnsi="Arial" w:cs="Arial"/>
          <w:sz w:val="20"/>
          <w:szCs w:val="20"/>
        </w:rPr>
        <w:t>(oppure)</w:t>
      </w:r>
    </w:p>
    <w:p w:rsidR="001C389F" w:rsidRDefault="005D18D5" w:rsidP="00ED66AD">
      <w:pPr>
        <w:ind w:left="993" w:hanging="284"/>
        <w:jc w:val="both"/>
        <w:rPr>
          <w:rFonts w:ascii="Arial" w:eastAsia="Times New Roman" w:hAnsi="Arial" w:cs="Arial"/>
          <w:sz w:val="20"/>
          <w:szCs w:val="20"/>
        </w:rPr>
      </w:pPr>
      <w:r w:rsidRPr="00E72843">
        <w:rPr>
          <w:rFonts w:ascii="Arial" w:eastAsia="Times New Roman" w:hAnsi="Arial" w:cs="Arial"/>
          <w:sz w:val="20"/>
          <w:szCs w:val="20"/>
        </w:rPr>
        <w:fldChar w:fldCharType="begin">
          <w:ffData>
            <w:name w:val="Controllo1"/>
            <w:enabled/>
            <w:calcOnExit w:val="0"/>
            <w:checkBox>
              <w:sizeAuto/>
              <w:default w:val="0"/>
              <w:checked w:val="0"/>
            </w:checkBox>
          </w:ffData>
        </w:fldChar>
      </w:r>
      <w:r w:rsidR="001C389F" w:rsidRPr="00E72843">
        <w:rPr>
          <w:rFonts w:ascii="Arial" w:eastAsia="Times New Roman" w:hAnsi="Arial" w:cs="Arial"/>
          <w:sz w:val="20"/>
          <w:szCs w:val="20"/>
        </w:rPr>
        <w:instrText xml:space="preserve"> FORMCHECKBOX </w:instrText>
      </w:r>
      <w:r w:rsidRPr="00E72843">
        <w:rPr>
          <w:rFonts w:ascii="Arial" w:eastAsia="Times New Roman" w:hAnsi="Arial" w:cs="Arial"/>
          <w:sz w:val="20"/>
          <w:szCs w:val="20"/>
        </w:rPr>
      </w:r>
      <w:r w:rsidRPr="00E72843">
        <w:rPr>
          <w:rFonts w:ascii="Arial" w:eastAsia="Times New Roman" w:hAnsi="Arial" w:cs="Arial"/>
          <w:sz w:val="20"/>
          <w:szCs w:val="20"/>
        </w:rPr>
        <w:fldChar w:fldCharType="end"/>
      </w:r>
      <w:r w:rsidR="001C389F" w:rsidRPr="00E72843">
        <w:rPr>
          <w:rFonts w:ascii="Arial" w:eastAsia="Times New Roman" w:hAnsi="Arial" w:cs="Arial"/>
          <w:sz w:val="20"/>
          <w:szCs w:val="20"/>
        </w:rPr>
        <w:t xml:space="preserve"> che non vi sono soggetti cessati dalle cariche nell’anno antecedente la data di presentazione della domanda di partecipazione;</w:t>
      </w:r>
    </w:p>
    <w:p w:rsidR="001C389F" w:rsidRPr="006A76C7" w:rsidRDefault="001C389F" w:rsidP="001C389F">
      <w:pPr>
        <w:pStyle w:val="Paragrafoelenco"/>
        <w:widowControl w:val="0"/>
        <w:numPr>
          <w:ilvl w:val="0"/>
          <w:numId w:val="4"/>
        </w:numPr>
        <w:tabs>
          <w:tab w:val="clear" w:pos="1440"/>
          <w:tab w:val="num" w:pos="709"/>
          <w:tab w:val="num" w:pos="8724"/>
        </w:tabs>
        <w:autoSpaceDE w:val="0"/>
        <w:autoSpaceDN w:val="0"/>
        <w:adjustRightInd w:val="0"/>
        <w:ind w:left="709" w:hanging="283"/>
        <w:jc w:val="both"/>
        <w:rPr>
          <w:rFonts w:ascii="Arial" w:hAnsi="Arial" w:cs="Arial"/>
          <w:sz w:val="20"/>
          <w:szCs w:val="20"/>
          <w:lang w:eastAsia="en-US"/>
        </w:rPr>
      </w:pPr>
      <w:r w:rsidRPr="006A76C7">
        <w:rPr>
          <w:rFonts w:ascii="Arial" w:hAnsi="Arial" w:cs="Arial"/>
          <w:sz w:val="20"/>
          <w:szCs w:val="20"/>
          <w:lang w:eastAsia="en-US"/>
        </w:rPr>
        <w:t>che i componenti del Collegio Sindacale in carica sono i seguenti (indicare anche i supplenti):</w:t>
      </w:r>
    </w:p>
    <w:p w:rsidR="001C389F" w:rsidRDefault="001C389F" w:rsidP="001C389F">
      <w:pPr>
        <w:pStyle w:val="Paragrafoelenco"/>
        <w:ind w:left="1069"/>
        <w:jc w:val="both"/>
        <w:rPr>
          <w:rFonts w:ascii="Arial" w:hAnsi="Arial" w:cs="Arial"/>
          <w:sz w:val="20"/>
          <w:szCs w:val="20"/>
          <w:lang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385"/>
        <w:gridCol w:w="895"/>
        <w:gridCol w:w="1206"/>
        <w:gridCol w:w="1296"/>
        <w:gridCol w:w="1812"/>
        <w:gridCol w:w="1401"/>
      </w:tblGrid>
      <w:tr w:rsidR="001C389F" w:rsidRPr="00E72843" w:rsidTr="00ED66AD">
        <w:tc>
          <w:tcPr>
            <w:tcW w:w="1139"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Nome e Cognome</w:t>
            </w:r>
          </w:p>
        </w:tc>
        <w:tc>
          <w:tcPr>
            <w:tcW w:w="1385"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Data e luogo di nascita</w:t>
            </w:r>
          </w:p>
        </w:tc>
        <w:tc>
          <w:tcPr>
            <w:tcW w:w="895"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Codice Fiscale</w:t>
            </w:r>
          </w:p>
        </w:tc>
        <w:tc>
          <w:tcPr>
            <w:tcW w:w="1206"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Residenza (indirizzo completo)</w:t>
            </w:r>
          </w:p>
        </w:tc>
        <w:tc>
          <w:tcPr>
            <w:tcW w:w="1296"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Carica Sociale</w:t>
            </w:r>
          </w:p>
        </w:tc>
        <w:tc>
          <w:tcPr>
            <w:tcW w:w="1812"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Data di inizio e prossima scadenza carica/incarico</w:t>
            </w:r>
          </w:p>
        </w:tc>
        <w:tc>
          <w:tcPr>
            <w:tcW w:w="1401"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Data di prima nomina (in caso di rinnovo)</w:t>
            </w:r>
          </w:p>
        </w:tc>
      </w:tr>
      <w:tr w:rsidR="001C389F" w:rsidRPr="00E72843" w:rsidTr="00ED66AD">
        <w:tc>
          <w:tcPr>
            <w:tcW w:w="1139"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385"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95"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0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9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812"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401"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r>
      <w:tr w:rsidR="001C389F" w:rsidRPr="00E72843" w:rsidTr="00ED66AD">
        <w:tc>
          <w:tcPr>
            <w:tcW w:w="1139"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385"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95"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0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9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812"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401"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r>
      <w:tr w:rsidR="001C389F" w:rsidRPr="00E72843" w:rsidTr="00ED66AD">
        <w:tc>
          <w:tcPr>
            <w:tcW w:w="1139"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385"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95"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06"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96"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812"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401"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r>
      <w:tr w:rsidR="001C389F" w:rsidRPr="00E72843" w:rsidTr="00ED66AD">
        <w:tc>
          <w:tcPr>
            <w:tcW w:w="9134" w:type="dxa"/>
            <w:gridSpan w:val="7"/>
          </w:tcPr>
          <w:p w:rsidR="001C389F" w:rsidRPr="00E72843" w:rsidRDefault="001C389F"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t xml:space="preserve">Altro: </w:t>
            </w:r>
            <w:r w:rsidR="005D18D5" w:rsidRPr="00E72843">
              <w:rPr>
                <w:rFonts w:ascii="Arial" w:hAnsi="Arial" w:cs="Arial"/>
                <w:sz w:val="20"/>
                <w:szCs w:val="20"/>
                <w:lang w:eastAsia="en-US"/>
              </w:rPr>
              <w:fldChar w:fldCharType="begin">
                <w:ffData>
                  <w:name w:val="Testo1"/>
                  <w:enabled/>
                  <w:calcOnExit w:val="0"/>
                  <w:textInput/>
                </w:ffData>
              </w:fldChar>
            </w:r>
            <w:r w:rsidRPr="00E72843">
              <w:rPr>
                <w:rFonts w:ascii="Arial" w:hAnsi="Arial" w:cs="Arial"/>
                <w:sz w:val="20"/>
                <w:szCs w:val="20"/>
                <w:lang w:eastAsia="en-US"/>
              </w:rPr>
              <w:instrText xml:space="preserve"> FORMTEXT </w:instrText>
            </w:r>
            <w:r w:rsidR="005D18D5" w:rsidRPr="00E72843">
              <w:rPr>
                <w:rFonts w:ascii="Arial" w:hAnsi="Arial" w:cs="Arial"/>
                <w:sz w:val="20"/>
                <w:szCs w:val="20"/>
                <w:lang w:eastAsia="en-US"/>
              </w:rPr>
            </w:r>
            <w:r w:rsidR="005D18D5" w:rsidRPr="00E72843">
              <w:rPr>
                <w:rFonts w:ascii="Arial" w:hAnsi="Arial" w:cs="Arial"/>
                <w:sz w:val="20"/>
                <w:szCs w:val="20"/>
                <w:lang w:eastAsia="en-US"/>
              </w:rPr>
              <w:fldChar w:fldCharType="separate"/>
            </w:r>
            <w:r w:rsidRPr="00E72843">
              <w:rPr>
                <w:rFonts w:ascii="Arial" w:hAnsi="Arial" w:cs="Arial"/>
                <w:sz w:val="20"/>
                <w:szCs w:val="20"/>
                <w:lang w:eastAsia="en-US"/>
              </w:rPr>
              <w:t> </w:t>
            </w:r>
            <w:r w:rsidRPr="00E72843">
              <w:rPr>
                <w:rFonts w:ascii="Arial" w:hAnsi="Arial" w:cs="Arial"/>
                <w:sz w:val="20"/>
                <w:szCs w:val="20"/>
                <w:lang w:eastAsia="en-US"/>
              </w:rPr>
              <w:t> </w:t>
            </w:r>
            <w:r w:rsidRPr="00E72843">
              <w:rPr>
                <w:rFonts w:ascii="Arial" w:hAnsi="Arial" w:cs="Arial"/>
                <w:sz w:val="20"/>
                <w:szCs w:val="20"/>
                <w:lang w:eastAsia="en-US"/>
              </w:rPr>
              <w:t> </w:t>
            </w:r>
            <w:r w:rsidRPr="00E72843">
              <w:rPr>
                <w:rFonts w:ascii="Arial" w:hAnsi="Arial" w:cs="Arial"/>
                <w:sz w:val="20"/>
                <w:szCs w:val="20"/>
                <w:lang w:eastAsia="en-US"/>
              </w:rPr>
              <w:t> </w:t>
            </w:r>
            <w:r w:rsidRPr="00E72843">
              <w:rPr>
                <w:rFonts w:ascii="Arial" w:hAnsi="Arial" w:cs="Arial"/>
                <w:sz w:val="20"/>
                <w:szCs w:val="20"/>
                <w:lang w:eastAsia="en-US"/>
              </w:rPr>
              <w:t> </w:t>
            </w:r>
            <w:r w:rsidR="005D18D5" w:rsidRPr="00E72843">
              <w:rPr>
                <w:rFonts w:ascii="Arial" w:hAnsi="Arial" w:cs="Arial"/>
                <w:sz w:val="20"/>
                <w:szCs w:val="20"/>
                <w:lang w:eastAsia="en-US"/>
              </w:rPr>
              <w:fldChar w:fldCharType="end"/>
            </w:r>
          </w:p>
        </w:tc>
      </w:tr>
    </w:tbl>
    <w:p w:rsidR="001C389F" w:rsidRPr="006A76C7" w:rsidRDefault="001C389F" w:rsidP="001C389F">
      <w:pPr>
        <w:pStyle w:val="Paragrafoelenco"/>
        <w:ind w:left="1069"/>
        <w:jc w:val="both"/>
        <w:rPr>
          <w:rFonts w:ascii="Arial" w:hAnsi="Arial" w:cs="Arial"/>
          <w:sz w:val="20"/>
          <w:szCs w:val="20"/>
          <w:lang w:eastAsia="en-US"/>
        </w:rPr>
      </w:pPr>
      <w:r w:rsidDel="00C10BF2">
        <w:rPr>
          <w:rFonts w:ascii="Arial" w:hAnsi="Arial" w:cs="Arial"/>
          <w:sz w:val="20"/>
          <w:szCs w:val="20"/>
          <w:lang w:eastAsia="en-US"/>
        </w:rPr>
        <w:t xml:space="preserve"> </w:t>
      </w:r>
    </w:p>
    <w:p w:rsidR="001C389F" w:rsidRDefault="001C389F" w:rsidP="001C389F">
      <w:pPr>
        <w:pStyle w:val="Paragrafoelenco"/>
        <w:widowControl w:val="0"/>
        <w:numPr>
          <w:ilvl w:val="0"/>
          <w:numId w:val="4"/>
        </w:numPr>
        <w:tabs>
          <w:tab w:val="clear" w:pos="1440"/>
          <w:tab w:val="num" w:pos="709"/>
          <w:tab w:val="num" w:pos="8724"/>
        </w:tabs>
        <w:autoSpaceDE w:val="0"/>
        <w:autoSpaceDN w:val="0"/>
        <w:adjustRightInd w:val="0"/>
        <w:ind w:left="709" w:hanging="283"/>
        <w:jc w:val="both"/>
        <w:rPr>
          <w:rFonts w:ascii="Arial" w:hAnsi="Arial" w:cs="Arial"/>
          <w:sz w:val="20"/>
          <w:szCs w:val="20"/>
          <w:lang w:eastAsia="en-US"/>
        </w:rPr>
      </w:pPr>
      <w:r w:rsidRPr="006A76C7">
        <w:rPr>
          <w:rFonts w:ascii="Arial" w:hAnsi="Arial" w:cs="Arial"/>
          <w:sz w:val="20"/>
          <w:szCs w:val="20"/>
          <w:lang w:eastAsia="en-US"/>
        </w:rPr>
        <w:lastRenderedPageBreak/>
        <w:t>che i componenti dell’Organismo di Vigilanza, di cui al D. Lgs. 231/01, in carica sono i seguenti:</w:t>
      </w:r>
    </w:p>
    <w:p w:rsidR="001C389F" w:rsidRPr="006A76C7" w:rsidRDefault="001C389F" w:rsidP="001C389F">
      <w:pPr>
        <w:pStyle w:val="Paragrafoelenco"/>
        <w:widowControl w:val="0"/>
        <w:tabs>
          <w:tab w:val="num" w:pos="8724"/>
        </w:tabs>
        <w:autoSpaceDE w:val="0"/>
        <w:autoSpaceDN w:val="0"/>
        <w:adjustRightInd w:val="0"/>
        <w:ind w:left="709"/>
        <w:jc w:val="both"/>
        <w:rPr>
          <w:rFonts w:ascii="Arial" w:hAnsi="Arial" w:cs="Arial"/>
          <w:sz w:val="20"/>
          <w:szCs w:val="20"/>
          <w:lang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385"/>
        <w:gridCol w:w="895"/>
        <w:gridCol w:w="1206"/>
        <w:gridCol w:w="1296"/>
        <w:gridCol w:w="1812"/>
        <w:gridCol w:w="1401"/>
      </w:tblGrid>
      <w:tr w:rsidR="001C389F" w:rsidRPr="00E72843" w:rsidTr="00ED66AD">
        <w:tc>
          <w:tcPr>
            <w:tcW w:w="1139"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Nome e Cognome</w:t>
            </w:r>
          </w:p>
        </w:tc>
        <w:tc>
          <w:tcPr>
            <w:tcW w:w="1385"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Data e luogo di nascita</w:t>
            </w:r>
          </w:p>
        </w:tc>
        <w:tc>
          <w:tcPr>
            <w:tcW w:w="895"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Codice Fiscale</w:t>
            </w:r>
          </w:p>
        </w:tc>
        <w:tc>
          <w:tcPr>
            <w:tcW w:w="1206"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Residenza (indirizzo completo)</w:t>
            </w:r>
          </w:p>
        </w:tc>
        <w:tc>
          <w:tcPr>
            <w:tcW w:w="1296"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Carica Sociale</w:t>
            </w:r>
          </w:p>
        </w:tc>
        <w:tc>
          <w:tcPr>
            <w:tcW w:w="1812"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Data di inizio e prossima scadenza carica/incarico</w:t>
            </w:r>
          </w:p>
        </w:tc>
        <w:tc>
          <w:tcPr>
            <w:tcW w:w="1401"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Data di prima nomina (in caso di rinnovo)</w:t>
            </w:r>
          </w:p>
        </w:tc>
      </w:tr>
      <w:tr w:rsidR="001C389F" w:rsidRPr="00E72843" w:rsidTr="00ED66AD">
        <w:tc>
          <w:tcPr>
            <w:tcW w:w="1139"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385"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95"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0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9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812"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401"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r>
      <w:tr w:rsidR="001C389F" w:rsidRPr="00E72843" w:rsidTr="00ED66AD">
        <w:tc>
          <w:tcPr>
            <w:tcW w:w="1139"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385"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95"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0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9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812"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401"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r>
      <w:tr w:rsidR="001C389F" w:rsidRPr="00E72843" w:rsidTr="00ED66AD">
        <w:tc>
          <w:tcPr>
            <w:tcW w:w="1139"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385"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95"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06"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96"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812"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401"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r>
      <w:tr w:rsidR="001C389F" w:rsidRPr="00E72843" w:rsidTr="00ED66AD">
        <w:tc>
          <w:tcPr>
            <w:tcW w:w="9134" w:type="dxa"/>
            <w:gridSpan w:val="7"/>
          </w:tcPr>
          <w:p w:rsidR="001C389F" w:rsidRPr="00E72843" w:rsidRDefault="001C389F"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t xml:space="preserve">Altro: </w:t>
            </w:r>
            <w:r w:rsidR="005D18D5" w:rsidRPr="00E72843">
              <w:rPr>
                <w:rFonts w:ascii="Arial" w:hAnsi="Arial" w:cs="Arial"/>
                <w:sz w:val="20"/>
                <w:szCs w:val="20"/>
                <w:lang w:eastAsia="en-US"/>
              </w:rPr>
              <w:fldChar w:fldCharType="begin">
                <w:ffData>
                  <w:name w:val="Testo1"/>
                  <w:enabled/>
                  <w:calcOnExit w:val="0"/>
                  <w:textInput/>
                </w:ffData>
              </w:fldChar>
            </w:r>
            <w:r w:rsidRPr="00E72843">
              <w:rPr>
                <w:rFonts w:ascii="Arial" w:hAnsi="Arial" w:cs="Arial"/>
                <w:sz w:val="20"/>
                <w:szCs w:val="20"/>
                <w:lang w:eastAsia="en-US"/>
              </w:rPr>
              <w:instrText xml:space="preserve"> FORMTEXT </w:instrText>
            </w:r>
            <w:r w:rsidR="005D18D5" w:rsidRPr="00E72843">
              <w:rPr>
                <w:rFonts w:ascii="Arial" w:hAnsi="Arial" w:cs="Arial"/>
                <w:sz w:val="20"/>
                <w:szCs w:val="20"/>
                <w:lang w:eastAsia="en-US"/>
              </w:rPr>
            </w:r>
            <w:r w:rsidR="005D18D5" w:rsidRPr="00E72843">
              <w:rPr>
                <w:rFonts w:ascii="Arial" w:hAnsi="Arial" w:cs="Arial"/>
                <w:sz w:val="20"/>
                <w:szCs w:val="20"/>
                <w:lang w:eastAsia="en-US"/>
              </w:rPr>
              <w:fldChar w:fldCharType="separate"/>
            </w:r>
            <w:r w:rsidRPr="00E72843">
              <w:rPr>
                <w:rFonts w:ascii="Arial" w:hAnsi="Arial" w:cs="Arial"/>
                <w:sz w:val="20"/>
                <w:szCs w:val="20"/>
                <w:lang w:eastAsia="en-US"/>
              </w:rPr>
              <w:t> </w:t>
            </w:r>
            <w:r w:rsidRPr="00E72843">
              <w:rPr>
                <w:rFonts w:ascii="Arial" w:hAnsi="Arial" w:cs="Arial"/>
                <w:sz w:val="20"/>
                <w:szCs w:val="20"/>
                <w:lang w:eastAsia="en-US"/>
              </w:rPr>
              <w:t> </w:t>
            </w:r>
            <w:r w:rsidRPr="00E72843">
              <w:rPr>
                <w:rFonts w:ascii="Arial" w:hAnsi="Arial" w:cs="Arial"/>
                <w:sz w:val="20"/>
                <w:szCs w:val="20"/>
                <w:lang w:eastAsia="en-US"/>
              </w:rPr>
              <w:t> </w:t>
            </w:r>
            <w:r w:rsidRPr="00E72843">
              <w:rPr>
                <w:rFonts w:ascii="Arial" w:hAnsi="Arial" w:cs="Arial"/>
                <w:sz w:val="20"/>
                <w:szCs w:val="20"/>
                <w:lang w:eastAsia="en-US"/>
              </w:rPr>
              <w:t> </w:t>
            </w:r>
            <w:r w:rsidRPr="00E72843">
              <w:rPr>
                <w:rFonts w:ascii="Arial" w:hAnsi="Arial" w:cs="Arial"/>
                <w:sz w:val="20"/>
                <w:szCs w:val="20"/>
                <w:lang w:eastAsia="en-US"/>
              </w:rPr>
              <w:t> </w:t>
            </w:r>
            <w:r w:rsidR="005D18D5" w:rsidRPr="00E72843">
              <w:rPr>
                <w:rFonts w:ascii="Arial" w:hAnsi="Arial" w:cs="Arial"/>
                <w:sz w:val="20"/>
                <w:szCs w:val="20"/>
                <w:lang w:eastAsia="en-US"/>
              </w:rPr>
              <w:fldChar w:fldCharType="end"/>
            </w:r>
          </w:p>
        </w:tc>
      </w:tr>
    </w:tbl>
    <w:p w:rsidR="001C389F" w:rsidRPr="00E72843" w:rsidRDefault="001C389F" w:rsidP="001C389F">
      <w:pPr>
        <w:widowControl w:val="0"/>
        <w:ind w:left="1069"/>
        <w:rPr>
          <w:rFonts w:ascii="Arial" w:eastAsia="Times New Roman" w:hAnsi="Arial" w:cs="Arial"/>
          <w:sz w:val="20"/>
          <w:szCs w:val="20"/>
        </w:rPr>
      </w:pPr>
    </w:p>
    <w:p w:rsidR="001C389F" w:rsidRPr="006A76C7" w:rsidRDefault="001C389F" w:rsidP="001C389F">
      <w:pPr>
        <w:pStyle w:val="Paragrafoelenco"/>
        <w:widowControl w:val="0"/>
        <w:numPr>
          <w:ilvl w:val="0"/>
          <w:numId w:val="4"/>
        </w:numPr>
        <w:tabs>
          <w:tab w:val="clear" w:pos="1440"/>
          <w:tab w:val="num" w:pos="709"/>
          <w:tab w:val="num" w:pos="8724"/>
        </w:tabs>
        <w:autoSpaceDE w:val="0"/>
        <w:autoSpaceDN w:val="0"/>
        <w:adjustRightInd w:val="0"/>
        <w:ind w:left="709" w:hanging="283"/>
        <w:jc w:val="both"/>
        <w:rPr>
          <w:rFonts w:ascii="Arial" w:hAnsi="Arial" w:cs="Arial"/>
          <w:sz w:val="20"/>
          <w:szCs w:val="20"/>
          <w:lang w:eastAsia="en-US"/>
        </w:rPr>
      </w:pPr>
      <w:r w:rsidRPr="006A76C7">
        <w:rPr>
          <w:rFonts w:ascii="Arial" w:hAnsi="Arial" w:cs="Arial"/>
          <w:sz w:val="20"/>
          <w:szCs w:val="20"/>
          <w:lang w:eastAsia="en-US"/>
        </w:rPr>
        <w:t>che i procuratori speciali titolari di poteri equiparabili a quelli di un amministratore dotato di poteri di rappresentanza, così come individuati dal Consiglio di Stato Adunanza Plenaria n. 23 del 16 ottobre 2013, in carica sono i seguenti (</w:t>
      </w:r>
      <w:r w:rsidRPr="00E72843">
        <w:rPr>
          <w:rFonts w:ascii="Arial" w:hAnsi="Arial" w:cs="Arial"/>
          <w:sz w:val="20"/>
          <w:szCs w:val="20"/>
          <w:lang w:eastAsia="en-US"/>
        </w:rPr>
        <w:t>si precisa che trattasi di soggetti che a qualunque titolo e a prescindere dalla qualifica formale hanno poteri rappresentativi dell’Impresa</w:t>
      </w:r>
      <w:r w:rsidRPr="006A76C7">
        <w:rPr>
          <w:rFonts w:ascii="Arial" w:hAnsi="Arial" w:cs="Arial"/>
          <w:sz w:val="20"/>
          <w:szCs w:val="20"/>
          <w:lang w:eastAsia="en-US"/>
        </w:rPr>
        <w:t>):</w:t>
      </w:r>
    </w:p>
    <w:p w:rsidR="001C389F" w:rsidRPr="00E72843" w:rsidRDefault="001C389F" w:rsidP="001C389F">
      <w:pPr>
        <w:rPr>
          <w:rFonts w:ascii="Arial" w:eastAsia="Times New Roman" w:hAnsi="Arial"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385"/>
        <w:gridCol w:w="895"/>
        <w:gridCol w:w="1206"/>
        <w:gridCol w:w="1296"/>
        <w:gridCol w:w="1812"/>
        <w:gridCol w:w="1401"/>
      </w:tblGrid>
      <w:tr w:rsidR="001C389F" w:rsidRPr="00E72843" w:rsidTr="00ED66AD">
        <w:tc>
          <w:tcPr>
            <w:tcW w:w="1139"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Nome e Cognome</w:t>
            </w:r>
          </w:p>
        </w:tc>
        <w:tc>
          <w:tcPr>
            <w:tcW w:w="1385"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Data e luogo di nascita</w:t>
            </w:r>
          </w:p>
        </w:tc>
        <w:tc>
          <w:tcPr>
            <w:tcW w:w="895"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Codice Fiscale</w:t>
            </w:r>
          </w:p>
        </w:tc>
        <w:tc>
          <w:tcPr>
            <w:tcW w:w="1206"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Residenza (indirizzo completo)</w:t>
            </w:r>
          </w:p>
        </w:tc>
        <w:tc>
          <w:tcPr>
            <w:tcW w:w="1296"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Carica Sociale</w:t>
            </w:r>
          </w:p>
        </w:tc>
        <w:tc>
          <w:tcPr>
            <w:tcW w:w="1812"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Data di inizio e prossima scadenza carica/incarico</w:t>
            </w:r>
          </w:p>
        </w:tc>
        <w:tc>
          <w:tcPr>
            <w:tcW w:w="1401"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Data di prima nomina (in caso di rinnovo)</w:t>
            </w:r>
          </w:p>
        </w:tc>
      </w:tr>
      <w:tr w:rsidR="001C389F" w:rsidRPr="00E72843" w:rsidTr="00ED66AD">
        <w:tc>
          <w:tcPr>
            <w:tcW w:w="1139"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385"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95"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0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9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812"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401"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r>
      <w:tr w:rsidR="001C389F" w:rsidRPr="00E72843" w:rsidTr="00ED66AD">
        <w:tc>
          <w:tcPr>
            <w:tcW w:w="1139"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385"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95"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0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9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812"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401"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r>
      <w:tr w:rsidR="001C389F" w:rsidRPr="00E72843" w:rsidTr="00ED66AD">
        <w:tc>
          <w:tcPr>
            <w:tcW w:w="1139"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385"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95"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06"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96"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812"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401"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r>
      <w:tr w:rsidR="001C389F" w:rsidRPr="00E72843" w:rsidTr="00ED66AD">
        <w:tc>
          <w:tcPr>
            <w:tcW w:w="9134" w:type="dxa"/>
            <w:gridSpan w:val="7"/>
          </w:tcPr>
          <w:p w:rsidR="001C389F" w:rsidRPr="00E72843" w:rsidRDefault="001C389F"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t xml:space="preserve">Altro: </w:t>
            </w:r>
            <w:r w:rsidR="005D18D5" w:rsidRPr="00E72843">
              <w:rPr>
                <w:rFonts w:ascii="Arial" w:hAnsi="Arial" w:cs="Arial"/>
                <w:sz w:val="20"/>
                <w:szCs w:val="20"/>
                <w:lang w:eastAsia="en-US"/>
              </w:rPr>
              <w:fldChar w:fldCharType="begin">
                <w:ffData>
                  <w:name w:val="Testo1"/>
                  <w:enabled/>
                  <w:calcOnExit w:val="0"/>
                  <w:textInput/>
                </w:ffData>
              </w:fldChar>
            </w:r>
            <w:r w:rsidRPr="00E72843">
              <w:rPr>
                <w:rFonts w:ascii="Arial" w:hAnsi="Arial" w:cs="Arial"/>
                <w:sz w:val="20"/>
                <w:szCs w:val="20"/>
                <w:lang w:eastAsia="en-US"/>
              </w:rPr>
              <w:instrText xml:space="preserve"> FORMTEXT </w:instrText>
            </w:r>
            <w:r w:rsidR="005D18D5" w:rsidRPr="00E72843">
              <w:rPr>
                <w:rFonts w:ascii="Arial" w:hAnsi="Arial" w:cs="Arial"/>
                <w:sz w:val="20"/>
                <w:szCs w:val="20"/>
                <w:lang w:eastAsia="en-US"/>
              </w:rPr>
            </w:r>
            <w:r w:rsidR="005D18D5" w:rsidRPr="00E72843">
              <w:rPr>
                <w:rFonts w:ascii="Arial" w:hAnsi="Arial" w:cs="Arial"/>
                <w:sz w:val="20"/>
                <w:szCs w:val="20"/>
                <w:lang w:eastAsia="en-US"/>
              </w:rPr>
              <w:fldChar w:fldCharType="separate"/>
            </w:r>
            <w:r w:rsidRPr="00E72843">
              <w:rPr>
                <w:rFonts w:ascii="Arial" w:hAnsi="Arial" w:cs="Arial"/>
                <w:sz w:val="20"/>
                <w:szCs w:val="20"/>
                <w:lang w:eastAsia="en-US"/>
              </w:rPr>
              <w:t> </w:t>
            </w:r>
            <w:r w:rsidRPr="00E72843">
              <w:rPr>
                <w:rFonts w:ascii="Arial" w:hAnsi="Arial" w:cs="Arial"/>
                <w:sz w:val="20"/>
                <w:szCs w:val="20"/>
                <w:lang w:eastAsia="en-US"/>
              </w:rPr>
              <w:t> </w:t>
            </w:r>
            <w:r w:rsidRPr="00E72843">
              <w:rPr>
                <w:rFonts w:ascii="Arial" w:hAnsi="Arial" w:cs="Arial"/>
                <w:sz w:val="20"/>
                <w:szCs w:val="20"/>
                <w:lang w:eastAsia="en-US"/>
              </w:rPr>
              <w:t> </w:t>
            </w:r>
            <w:r w:rsidRPr="00E72843">
              <w:rPr>
                <w:rFonts w:ascii="Arial" w:hAnsi="Arial" w:cs="Arial"/>
                <w:sz w:val="20"/>
                <w:szCs w:val="20"/>
                <w:lang w:eastAsia="en-US"/>
              </w:rPr>
              <w:t> </w:t>
            </w:r>
            <w:r w:rsidRPr="00E72843">
              <w:rPr>
                <w:rFonts w:ascii="Arial" w:hAnsi="Arial" w:cs="Arial"/>
                <w:sz w:val="20"/>
                <w:szCs w:val="20"/>
                <w:lang w:eastAsia="en-US"/>
              </w:rPr>
              <w:t> </w:t>
            </w:r>
            <w:r w:rsidR="005D18D5" w:rsidRPr="00E72843">
              <w:rPr>
                <w:rFonts w:ascii="Arial" w:hAnsi="Arial" w:cs="Arial"/>
                <w:sz w:val="20"/>
                <w:szCs w:val="20"/>
                <w:lang w:eastAsia="en-US"/>
              </w:rPr>
              <w:fldChar w:fldCharType="end"/>
            </w:r>
          </w:p>
        </w:tc>
      </w:tr>
    </w:tbl>
    <w:p w:rsidR="001C389F" w:rsidRDefault="001C389F" w:rsidP="001C389F">
      <w:pPr>
        <w:pStyle w:val="Paragrafoelenco"/>
        <w:ind w:left="709"/>
        <w:jc w:val="both"/>
        <w:rPr>
          <w:rFonts w:ascii="Arial" w:hAnsi="Arial" w:cs="Arial"/>
          <w:sz w:val="20"/>
          <w:szCs w:val="20"/>
          <w:lang w:eastAsia="en-US"/>
        </w:rPr>
      </w:pPr>
    </w:p>
    <w:p w:rsidR="00ED66AD" w:rsidRDefault="00ED66AD" w:rsidP="001C389F">
      <w:pPr>
        <w:pStyle w:val="Paragrafoelenco"/>
        <w:ind w:left="709"/>
        <w:jc w:val="both"/>
        <w:rPr>
          <w:rFonts w:ascii="Arial" w:hAnsi="Arial" w:cs="Arial"/>
          <w:sz w:val="20"/>
          <w:szCs w:val="20"/>
          <w:lang w:eastAsia="en-US"/>
        </w:rPr>
      </w:pPr>
    </w:p>
    <w:p w:rsidR="00ED66AD" w:rsidRPr="006A76C7" w:rsidRDefault="00ED66AD" w:rsidP="001C389F">
      <w:pPr>
        <w:pStyle w:val="Paragrafoelenco"/>
        <w:ind w:left="709"/>
        <w:jc w:val="both"/>
        <w:rPr>
          <w:rFonts w:ascii="Arial" w:hAnsi="Arial" w:cs="Arial"/>
          <w:sz w:val="20"/>
          <w:szCs w:val="20"/>
          <w:lang w:eastAsia="en-US"/>
        </w:rPr>
      </w:pPr>
    </w:p>
    <w:p w:rsidR="001C389F" w:rsidRPr="00F309FE" w:rsidRDefault="001C389F" w:rsidP="00313FD3">
      <w:pPr>
        <w:pStyle w:val="Paragrafoelenco"/>
        <w:widowControl w:val="0"/>
        <w:numPr>
          <w:ilvl w:val="0"/>
          <w:numId w:val="4"/>
        </w:numPr>
        <w:tabs>
          <w:tab w:val="clear" w:pos="1440"/>
          <w:tab w:val="num" w:pos="709"/>
          <w:tab w:val="num" w:pos="8724"/>
        </w:tabs>
        <w:autoSpaceDE w:val="0"/>
        <w:autoSpaceDN w:val="0"/>
        <w:adjustRightInd w:val="0"/>
        <w:ind w:left="709" w:hanging="283"/>
        <w:jc w:val="both"/>
        <w:rPr>
          <w:rFonts w:ascii="Arial" w:hAnsi="Arial" w:cs="Arial"/>
          <w:sz w:val="20"/>
          <w:szCs w:val="20"/>
          <w:lang w:eastAsia="en-US"/>
        </w:rPr>
      </w:pPr>
      <w:r w:rsidRPr="00F309FE">
        <w:rPr>
          <w:rFonts w:ascii="Arial" w:hAnsi="Arial" w:cs="Arial"/>
          <w:sz w:val="20"/>
          <w:szCs w:val="20"/>
          <w:lang w:eastAsia="en-US"/>
        </w:rPr>
        <w:t>che i procuratori speciali titolari di poteri equiparabili a quelli di un amministratore dotato di poteri di rappresentanza, così come individuati dal Consiglio di Stato Adunanza Plenaria n. 23 del 16 ottobre</w:t>
      </w:r>
      <w:r w:rsidR="00F309FE" w:rsidRPr="00F309FE">
        <w:rPr>
          <w:rFonts w:ascii="Arial" w:hAnsi="Arial" w:cs="Arial"/>
          <w:sz w:val="20"/>
          <w:szCs w:val="20"/>
          <w:lang w:eastAsia="en-US"/>
        </w:rPr>
        <w:t xml:space="preserve"> </w:t>
      </w:r>
      <w:r w:rsidRPr="00F309FE">
        <w:rPr>
          <w:rFonts w:ascii="Arial" w:hAnsi="Arial" w:cs="Arial"/>
          <w:sz w:val="20"/>
          <w:szCs w:val="20"/>
          <w:lang w:eastAsia="en-US"/>
        </w:rPr>
        <w:t xml:space="preserve"> 2013, cessati dalla carica nell’anno antecedente alla data della domanda di iscrizione sono i seguenti:</w:t>
      </w:r>
    </w:p>
    <w:p w:rsidR="001C389F" w:rsidRPr="00E72843" w:rsidRDefault="001C389F" w:rsidP="001C389F">
      <w:pPr>
        <w:rPr>
          <w:rFonts w:ascii="Arial" w:eastAsia="Times New Roman" w:hAnsi="Arial"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385"/>
        <w:gridCol w:w="895"/>
        <w:gridCol w:w="1206"/>
        <w:gridCol w:w="1296"/>
        <w:gridCol w:w="1812"/>
        <w:gridCol w:w="1401"/>
      </w:tblGrid>
      <w:tr w:rsidR="001C389F" w:rsidRPr="00E72843" w:rsidTr="00ED66AD">
        <w:tc>
          <w:tcPr>
            <w:tcW w:w="1139"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Nome e Cognome</w:t>
            </w:r>
          </w:p>
        </w:tc>
        <w:tc>
          <w:tcPr>
            <w:tcW w:w="1385"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Data e luogo di nascita</w:t>
            </w:r>
          </w:p>
        </w:tc>
        <w:tc>
          <w:tcPr>
            <w:tcW w:w="895"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Codice Fiscale</w:t>
            </w:r>
          </w:p>
        </w:tc>
        <w:tc>
          <w:tcPr>
            <w:tcW w:w="1206"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Residenza (indirizzo completo)</w:t>
            </w:r>
          </w:p>
        </w:tc>
        <w:tc>
          <w:tcPr>
            <w:tcW w:w="1296"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Carica Sociale</w:t>
            </w:r>
          </w:p>
        </w:tc>
        <w:tc>
          <w:tcPr>
            <w:tcW w:w="1812"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Data di inizio e prossima scadenza carica/incarico</w:t>
            </w:r>
          </w:p>
        </w:tc>
        <w:tc>
          <w:tcPr>
            <w:tcW w:w="1401" w:type="dxa"/>
            <w:shd w:val="clear" w:color="auto" w:fill="D8D8D8"/>
          </w:tcPr>
          <w:p w:rsidR="001C389F" w:rsidRPr="00E72843" w:rsidRDefault="001C389F" w:rsidP="00ED66AD">
            <w:pPr>
              <w:pStyle w:val="Paragrafoelenco"/>
              <w:spacing w:after="120"/>
              <w:ind w:left="0"/>
              <w:jc w:val="center"/>
              <w:rPr>
                <w:rFonts w:ascii="Arial" w:hAnsi="Arial" w:cs="Arial"/>
                <w:sz w:val="20"/>
                <w:szCs w:val="20"/>
                <w:lang w:eastAsia="en-US"/>
              </w:rPr>
            </w:pPr>
            <w:r w:rsidRPr="00E72843">
              <w:rPr>
                <w:rFonts w:ascii="Arial" w:hAnsi="Arial" w:cs="Arial"/>
                <w:sz w:val="20"/>
                <w:szCs w:val="20"/>
                <w:lang w:eastAsia="en-US"/>
              </w:rPr>
              <w:t>Data di prima nomina (in caso di rinnovo)</w:t>
            </w:r>
          </w:p>
        </w:tc>
      </w:tr>
      <w:tr w:rsidR="001C389F" w:rsidRPr="00E72843" w:rsidTr="00ED66AD">
        <w:tc>
          <w:tcPr>
            <w:tcW w:w="1139"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385"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95"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0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9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812"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401"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r>
      <w:tr w:rsidR="001C389F" w:rsidRPr="00E72843" w:rsidTr="00ED66AD">
        <w:tc>
          <w:tcPr>
            <w:tcW w:w="1139"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385"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95"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0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96"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812"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401" w:type="dxa"/>
          </w:tcPr>
          <w:p w:rsidR="001C389F" w:rsidRPr="006007EB"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r>
      <w:tr w:rsidR="001C389F" w:rsidRPr="00E72843" w:rsidTr="00ED66AD">
        <w:tc>
          <w:tcPr>
            <w:tcW w:w="1139"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385"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895"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06"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296"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812"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c>
          <w:tcPr>
            <w:tcW w:w="1401" w:type="dxa"/>
          </w:tcPr>
          <w:p w:rsidR="001C389F" w:rsidRPr="00E72843" w:rsidRDefault="005D18D5"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fldChar w:fldCharType="begin">
                <w:ffData>
                  <w:name w:val="Testo1"/>
                  <w:enabled/>
                  <w:calcOnExit w:val="0"/>
                  <w:textInput/>
                </w:ffData>
              </w:fldChar>
            </w:r>
            <w:r w:rsidR="001C389F" w:rsidRPr="00E72843">
              <w:rPr>
                <w:rFonts w:ascii="Arial" w:hAnsi="Arial" w:cs="Arial"/>
                <w:sz w:val="20"/>
                <w:szCs w:val="20"/>
                <w:lang w:eastAsia="en-US"/>
              </w:rPr>
              <w:instrText xml:space="preserve"> FORMTEXT </w:instrText>
            </w:r>
            <w:r w:rsidRPr="00E72843">
              <w:rPr>
                <w:rFonts w:ascii="Arial" w:hAnsi="Arial" w:cs="Arial"/>
                <w:sz w:val="20"/>
                <w:szCs w:val="20"/>
                <w:lang w:eastAsia="en-US"/>
              </w:rPr>
            </w:r>
            <w:r w:rsidRPr="00E72843">
              <w:rPr>
                <w:rFonts w:ascii="Arial" w:hAnsi="Arial" w:cs="Arial"/>
                <w:sz w:val="20"/>
                <w:szCs w:val="20"/>
                <w:lang w:eastAsia="en-US"/>
              </w:rPr>
              <w:fldChar w:fldCharType="separate"/>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001C389F" w:rsidRPr="00E72843">
              <w:rPr>
                <w:rFonts w:ascii="Arial" w:hAnsi="Arial" w:cs="Arial"/>
                <w:sz w:val="20"/>
                <w:szCs w:val="20"/>
                <w:lang w:eastAsia="en-US"/>
              </w:rPr>
              <w:t> </w:t>
            </w:r>
            <w:r w:rsidRPr="00E72843">
              <w:rPr>
                <w:rFonts w:ascii="Arial" w:hAnsi="Arial" w:cs="Arial"/>
                <w:sz w:val="20"/>
                <w:szCs w:val="20"/>
                <w:lang w:eastAsia="en-US"/>
              </w:rPr>
              <w:fldChar w:fldCharType="end"/>
            </w:r>
          </w:p>
        </w:tc>
      </w:tr>
      <w:tr w:rsidR="001C389F" w:rsidRPr="00E72843" w:rsidTr="00ED66AD">
        <w:tc>
          <w:tcPr>
            <w:tcW w:w="9134" w:type="dxa"/>
            <w:gridSpan w:val="7"/>
          </w:tcPr>
          <w:p w:rsidR="001C389F" w:rsidRPr="00E72843" w:rsidRDefault="001C389F" w:rsidP="00ED66AD">
            <w:pPr>
              <w:pStyle w:val="Paragrafoelenco"/>
              <w:spacing w:after="120"/>
              <w:ind w:left="0"/>
              <w:rPr>
                <w:rFonts w:ascii="Arial" w:hAnsi="Arial" w:cs="Arial"/>
                <w:sz w:val="20"/>
                <w:szCs w:val="20"/>
                <w:lang w:eastAsia="en-US"/>
              </w:rPr>
            </w:pPr>
            <w:r w:rsidRPr="00E72843">
              <w:rPr>
                <w:rFonts w:ascii="Arial" w:hAnsi="Arial" w:cs="Arial"/>
                <w:sz w:val="20"/>
                <w:szCs w:val="20"/>
                <w:lang w:eastAsia="en-US"/>
              </w:rPr>
              <w:t xml:space="preserve">Altro: </w:t>
            </w:r>
            <w:r w:rsidR="005D18D5" w:rsidRPr="00E72843">
              <w:rPr>
                <w:rFonts w:ascii="Arial" w:hAnsi="Arial" w:cs="Arial"/>
                <w:sz w:val="20"/>
                <w:szCs w:val="20"/>
                <w:lang w:eastAsia="en-US"/>
              </w:rPr>
              <w:fldChar w:fldCharType="begin">
                <w:ffData>
                  <w:name w:val="Testo1"/>
                  <w:enabled/>
                  <w:calcOnExit w:val="0"/>
                  <w:textInput/>
                </w:ffData>
              </w:fldChar>
            </w:r>
            <w:r w:rsidRPr="00E72843">
              <w:rPr>
                <w:rFonts w:ascii="Arial" w:hAnsi="Arial" w:cs="Arial"/>
                <w:sz w:val="20"/>
                <w:szCs w:val="20"/>
                <w:lang w:eastAsia="en-US"/>
              </w:rPr>
              <w:instrText xml:space="preserve"> FORMTEXT </w:instrText>
            </w:r>
            <w:r w:rsidR="005D18D5" w:rsidRPr="00E72843">
              <w:rPr>
                <w:rFonts w:ascii="Arial" w:hAnsi="Arial" w:cs="Arial"/>
                <w:sz w:val="20"/>
                <w:szCs w:val="20"/>
                <w:lang w:eastAsia="en-US"/>
              </w:rPr>
            </w:r>
            <w:r w:rsidR="005D18D5" w:rsidRPr="00E72843">
              <w:rPr>
                <w:rFonts w:ascii="Arial" w:hAnsi="Arial" w:cs="Arial"/>
                <w:sz w:val="20"/>
                <w:szCs w:val="20"/>
                <w:lang w:eastAsia="en-US"/>
              </w:rPr>
              <w:fldChar w:fldCharType="separate"/>
            </w:r>
            <w:r w:rsidRPr="00E72843">
              <w:rPr>
                <w:rFonts w:ascii="Arial" w:hAnsi="Arial" w:cs="Arial"/>
                <w:sz w:val="20"/>
                <w:szCs w:val="20"/>
                <w:lang w:eastAsia="en-US"/>
              </w:rPr>
              <w:t> </w:t>
            </w:r>
            <w:r w:rsidRPr="00E72843">
              <w:rPr>
                <w:rFonts w:ascii="Arial" w:hAnsi="Arial" w:cs="Arial"/>
                <w:sz w:val="20"/>
                <w:szCs w:val="20"/>
                <w:lang w:eastAsia="en-US"/>
              </w:rPr>
              <w:t> </w:t>
            </w:r>
            <w:r w:rsidRPr="00E72843">
              <w:rPr>
                <w:rFonts w:ascii="Arial" w:hAnsi="Arial" w:cs="Arial"/>
                <w:sz w:val="20"/>
                <w:szCs w:val="20"/>
                <w:lang w:eastAsia="en-US"/>
              </w:rPr>
              <w:t> </w:t>
            </w:r>
            <w:r w:rsidRPr="00E72843">
              <w:rPr>
                <w:rFonts w:ascii="Arial" w:hAnsi="Arial" w:cs="Arial"/>
                <w:sz w:val="20"/>
                <w:szCs w:val="20"/>
                <w:lang w:eastAsia="en-US"/>
              </w:rPr>
              <w:t> </w:t>
            </w:r>
            <w:r w:rsidRPr="00E72843">
              <w:rPr>
                <w:rFonts w:ascii="Arial" w:hAnsi="Arial" w:cs="Arial"/>
                <w:sz w:val="20"/>
                <w:szCs w:val="20"/>
                <w:lang w:eastAsia="en-US"/>
              </w:rPr>
              <w:t> </w:t>
            </w:r>
            <w:r w:rsidR="005D18D5" w:rsidRPr="00E72843">
              <w:rPr>
                <w:rFonts w:ascii="Arial" w:hAnsi="Arial" w:cs="Arial"/>
                <w:sz w:val="20"/>
                <w:szCs w:val="20"/>
                <w:lang w:eastAsia="en-US"/>
              </w:rPr>
              <w:fldChar w:fldCharType="end"/>
            </w:r>
          </w:p>
        </w:tc>
      </w:tr>
    </w:tbl>
    <w:p w:rsidR="001C389F" w:rsidRPr="00E72843" w:rsidRDefault="001C389F" w:rsidP="001C389F">
      <w:pPr>
        <w:widowControl w:val="0"/>
        <w:ind w:left="1069"/>
        <w:rPr>
          <w:rFonts w:ascii="Arial" w:eastAsia="Times New Roman" w:hAnsi="Arial" w:cs="Arial"/>
          <w:sz w:val="20"/>
          <w:szCs w:val="20"/>
        </w:rPr>
      </w:pPr>
    </w:p>
    <w:p w:rsidR="001C389F" w:rsidRDefault="001C389F" w:rsidP="001C389F">
      <w:pPr>
        <w:pStyle w:val="Paragrafoelenco"/>
        <w:numPr>
          <w:ilvl w:val="0"/>
          <w:numId w:val="3"/>
        </w:numPr>
        <w:autoSpaceDE w:val="0"/>
        <w:autoSpaceDN w:val="0"/>
        <w:adjustRightInd w:val="0"/>
        <w:jc w:val="both"/>
        <w:rPr>
          <w:rFonts w:ascii="Arial" w:hAnsi="Arial" w:cs="Arial"/>
          <w:sz w:val="20"/>
          <w:szCs w:val="20"/>
          <w:lang w:eastAsia="en-US"/>
        </w:rPr>
      </w:pPr>
      <w:r w:rsidRPr="006A76C7">
        <w:rPr>
          <w:rFonts w:ascii="Arial" w:hAnsi="Arial" w:cs="Arial"/>
          <w:sz w:val="20"/>
          <w:szCs w:val="20"/>
          <w:lang w:eastAsia="en-US"/>
        </w:rPr>
        <w:t>che l’impresa non si trova in alcuna delle situazioni di esclusione dalla partecipazione alle procedure di appalti di forniture e servizi ai sensi dell’art. 80 D.</w:t>
      </w:r>
      <w:r w:rsidR="00313FD3">
        <w:rPr>
          <w:rFonts w:ascii="Arial" w:hAnsi="Arial" w:cs="Arial"/>
          <w:sz w:val="20"/>
          <w:szCs w:val="20"/>
          <w:lang w:eastAsia="en-US"/>
        </w:rPr>
        <w:t xml:space="preserve"> </w:t>
      </w:r>
      <w:r w:rsidRPr="006A76C7">
        <w:rPr>
          <w:rFonts w:ascii="Arial" w:hAnsi="Arial" w:cs="Arial"/>
          <w:sz w:val="20"/>
          <w:szCs w:val="20"/>
          <w:lang w:eastAsia="en-US"/>
        </w:rPr>
        <w:t>Lgs. 50/2016 e, in particolare:</w:t>
      </w:r>
    </w:p>
    <w:p w:rsidR="00313FD3" w:rsidRPr="006A76C7" w:rsidRDefault="00313FD3" w:rsidP="00313FD3">
      <w:pPr>
        <w:pStyle w:val="Paragrafoelenco"/>
        <w:autoSpaceDE w:val="0"/>
        <w:autoSpaceDN w:val="0"/>
        <w:adjustRightInd w:val="0"/>
        <w:ind w:left="502"/>
        <w:jc w:val="both"/>
        <w:rPr>
          <w:rFonts w:ascii="Arial" w:hAnsi="Arial" w:cs="Arial"/>
          <w:sz w:val="20"/>
          <w:szCs w:val="20"/>
          <w:lang w:eastAsia="en-US"/>
        </w:rPr>
      </w:pPr>
    </w:p>
    <w:p w:rsidR="001C389F" w:rsidRPr="00313FD3" w:rsidRDefault="001C389F" w:rsidP="00313FD3">
      <w:pPr>
        <w:pStyle w:val="Paragrafoelenco"/>
        <w:numPr>
          <w:ilvl w:val="0"/>
          <w:numId w:val="13"/>
        </w:numPr>
        <w:tabs>
          <w:tab w:val="left" w:pos="426"/>
        </w:tabs>
        <w:jc w:val="both"/>
        <w:rPr>
          <w:rFonts w:ascii="Arial" w:hAnsi="Arial" w:cs="Arial"/>
          <w:sz w:val="20"/>
          <w:szCs w:val="20"/>
        </w:rPr>
      </w:pPr>
      <w:r w:rsidRPr="00313FD3">
        <w:rPr>
          <w:rFonts w:ascii="Arial" w:hAnsi="Arial" w:cs="Arial"/>
          <w:sz w:val="20"/>
          <w:szCs w:val="20"/>
        </w:rPr>
        <w:lastRenderedPageBreak/>
        <w:t xml:space="preserve">che nei confronti dei soggetti le cui generalità sono state esplicitate ai precedenti punti </w:t>
      </w:r>
      <w:r w:rsidRPr="00313FD3">
        <w:rPr>
          <w:rFonts w:ascii="Arial" w:hAnsi="Arial" w:cs="Arial"/>
          <w:b/>
          <w:sz w:val="20"/>
          <w:szCs w:val="20"/>
        </w:rPr>
        <w:t>“2c”, “2d”, “2g” e “2h”</w:t>
      </w:r>
      <w:r w:rsidRPr="00313FD3">
        <w:rPr>
          <w:rFonts w:ascii="Arial" w:hAnsi="Arial" w:cs="Arial"/>
          <w:sz w:val="20"/>
          <w:szCs w:val="20"/>
        </w:rPr>
        <w:t xml:space="preserve"> della presente dichiarazione non è stata pronunciata condanna con sentenza definitiva o decreto penale di condanna divenuto irrevocabile o sentenza di applicazione della pena su richiesta ai sensi dell’</w:t>
      </w:r>
      <w:hyperlink r:id="rId9" w:anchor="444" w:history="1">
        <w:r w:rsidRPr="00313FD3">
          <w:rPr>
            <w:rFonts w:ascii="Arial" w:hAnsi="Arial" w:cs="Arial"/>
            <w:sz w:val="20"/>
            <w:szCs w:val="20"/>
          </w:rPr>
          <w:t>articolo 444 del codice di procedura penale</w:t>
        </w:r>
      </w:hyperlink>
      <w:r w:rsidRPr="00313FD3">
        <w:rPr>
          <w:rFonts w:ascii="Arial" w:hAnsi="Arial" w:cs="Arial"/>
          <w:sz w:val="20"/>
          <w:szCs w:val="20"/>
        </w:rPr>
        <w:t>, anche riferita a un suo subappaltatore nei casi di cui all'</w:t>
      </w:r>
      <w:hyperlink r:id="rId10" w:anchor="105" w:history="1">
        <w:r w:rsidRPr="00313FD3">
          <w:rPr>
            <w:rFonts w:ascii="Arial" w:hAnsi="Arial" w:cs="Arial"/>
            <w:sz w:val="20"/>
            <w:szCs w:val="20"/>
          </w:rPr>
          <w:t>articolo 105, comma 6</w:t>
        </w:r>
      </w:hyperlink>
      <w:r w:rsidRPr="00313FD3">
        <w:rPr>
          <w:rFonts w:ascii="Arial" w:hAnsi="Arial" w:cs="Arial"/>
          <w:sz w:val="20"/>
          <w:szCs w:val="20"/>
        </w:rPr>
        <w:t>, per uno dei seguenti reati:</w:t>
      </w:r>
    </w:p>
    <w:p w:rsidR="00313FD3" w:rsidRPr="00313FD3" w:rsidRDefault="00313FD3" w:rsidP="00313FD3">
      <w:pPr>
        <w:pStyle w:val="Paragrafoelenco"/>
        <w:tabs>
          <w:tab w:val="left" w:pos="426"/>
        </w:tabs>
        <w:ind w:left="785"/>
        <w:jc w:val="both"/>
        <w:rPr>
          <w:rFonts w:ascii="Arial" w:hAnsi="Arial" w:cs="Arial"/>
          <w:sz w:val="20"/>
          <w:szCs w:val="20"/>
        </w:rPr>
      </w:pPr>
    </w:p>
    <w:p w:rsidR="001C389F" w:rsidRPr="00E72843" w:rsidRDefault="001C389F" w:rsidP="00313FD3">
      <w:pPr>
        <w:spacing w:after="0" w:line="240" w:lineRule="auto"/>
        <w:ind w:left="709"/>
        <w:jc w:val="both"/>
        <w:rPr>
          <w:rFonts w:ascii="Arial" w:eastAsia="Times New Roman" w:hAnsi="Arial" w:cs="Arial"/>
          <w:sz w:val="20"/>
          <w:szCs w:val="20"/>
        </w:rPr>
      </w:pPr>
      <w:r w:rsidRPr="00E72843">
        <w:rPr>
          <w:rFonts w:ascii="Arial" w:eastAsia="Times New Roman" w:hAnsi="Arial" w:cs="Arial"/>
          <w:sz w:val="20"/>
          <w:szCs w:val="20"/>
        </w:rPr>
        <w:t>a) delitti, consumati o tentati, di cui agli </w:t>
      </w:r>
      <w:hyperlink r:id="rId11" w:anchor="416" w:history="1">
        <w:r w:rsidRPr="00E72843">
          <w:rPr>
            <w:rFonts w:ascii="Arial" w:eastAsia="Times New Roman" w:hAnsi="Arial" w:cs="Arial"/>
            <w:sz w:val="20"/>
            <w:szCs w:val="20"/>
          </w:rPr>
          <w:t>articoli 416, 416-bis del codice penale</w:t>
        </w:r>
      </w:hyperlink>
      <w:r w:rsidRPr="00E72843">
        <w:rPr>
          <w:rFonts w:ascii="Arial" w:eastAsia="Times New Roman" w:hAnsi="Arial" w:cs="Arial"/>
          <w:sz w:val="20"/>
          <w:szCs w:val="20"/>
        </w:rPr>
        <w:t> ovvero delitti commessi avvalendosi delle condizioni previste dal predetto </w:t>
      </w:r>
      <w:hyperlink r:id="rId12" w:anchor="416-bis" w:history="1">
        <w:r w:rsidRPr="00E72843">
          <w:rPr>
            <w:rFonts w:ascii="Arial" w:eastAsia="Times New Roman" w:hAnsi="Arial" w:cs="Arial"/>
            <w:sz w:val="20"/>
            <w:szCs w:val="20"/>
          </w:rPr>
          <w:t>articolo 416-bis</w:t>
        </w:r>
      </w:hyperlink>
      <w:r w:rsidRPr="00E72843">
        <w:rPr>
          <w:rFonts w:ascii="Arial" w:eastAsia="Times New Roman" w:hAnsi="Arial" w:cs="Arial"/>
          <w:sz w:val="20"/>
          <w:szCs w:val="20"/>
        </w:rPr>
        <w:t> ovvero al fine di agevolare l’attività delle associazioni previste dallo stesso articolo, nonché per i delitti, consumati o tentati, previsti dall’</w:t>
      </w:r>
      <w:hyperlink r:id="rId13" w:anchor="y_1990_0309" w:history="1">
        <w:r w:rsidRPr="00E72843">
          <w:rPr>
            <w:rFonts w:ascii="Arial" w:eastAsia="Times New Roman" w:hAnsi="Arial" w:cs="Arial"/>
            <w:sz w:val="20"/>
            <w:szCs w:val="20"/>
          </w:rPr>
          <w:t>articolo 74 del decreto del Presidente della Repubblica 9 ottobre 1990, n. 309</w:t>
        </w:r>
      </w:hyperlink>
      <w:r w:rsidRPr="00E72843">
        <w:rPr>
          <w:rFonts w:ascii="Arial" w:eastAsia="Times New Roman" w:hAnsi="Arial" w:cs="Arial"/>
          <w:sz w:val="20"/>
          <w:szCs w:val="20"/>
        </w:rPr>
        <w:t>, dall’</w:t>
      </w:r>
      <w:hyperlink r:id="rId14" w:anchor="y_1973_0043" w:history="1">
        <w:r w:rsidRPr="00E72843">
          <w:rPr>
            <w:rFonts w:ascii="Arial" w:eastAsia="Times New Roman" w:hAnsi="Arial" w:cs="Arial"/>
            <w:sz w:val="20"/>
            <w:szCs w:val="20"/>
          </w:rPr>
          <w:t>articolo 291-quater del decreto del Presidente della Repubblica 23 gennaio 1973, n. 43</w:t>
        </w:r>
      </w:hyperlink>
      <w:r w:rsidRPr="00E72843">
        <w:rPr>
          <w:rFonts w:ascii="Arial" w:eastAsia="Times New Roman" w:hAnsi="Arial" w:cs="Arial"/>
          <w:sz w:val="20"/>
          <w:szCs w:val="20"/>
        </w:rPr>
        <w:t> e dall’</w:t>
      </w:r>
      <w:hyperlink r:id="rId15" w:anchor="260" w:history="1">
        <w:r w:rsidRPr="00E72843">
          <w:rPr>
            <w:rFonts w:ascii="Arial" w:eastAsia="Times New Roman" w:hAnsi="Arial" w:cs="Arial"/>
            <w:sz w:val="20"/>
            <w:szCs w:val="20"/>
          </w:rPr>
          <w:t>articolo 260 del decreto legislativo 3 aprile 2006, n. 152</w:t>
        </w:r>
      </w:hyperlink>
      <w:r w:rsidRPr="00E72843">
        <w:rPr>
          <w:rFonts w:ascii="Arial" w:eastAsia="Times New Roman" w:hAnsi="Arial" w:cs="Arial"/>
          <w:sz w:val="20"/>
          <w:szCs w:val="20"/>
        </w:rPr>
        <w:t>, in quanto riconducibili alla partecipazione a un’organizzazione criminale, quale definita all’articolo 2 della decisione quadro 2008/841/GAI del Consiglio;</w:t>
      </w:r>
    </w:p>
    <w:p w:rsidR="001C389F" w:rsidRPr="00E72843" w:rsidRDefault="001C389F" w:rsidP="00E72843">
      <w:pPr>
        <w:spacing w:beforeAutospacing="1" w:after="100" w:afterAutospacing="1"/>
        <w:ind w:left="709"/>
        <w:jc w:val="both"/>
        <w:rPr>
          <w:rFonts w:ascii="Arial" w:eastAsia="Times New Roman" w:hAnsi="Arial" w:cs="Arial"/>
          <w:sz w:val="20"/>
          <w:szCs w:val="20"/>
        </w:rPr>
      </w:pPr>
      <w:r w:rsidRPr="00E72843">
        <w:rPr>
          <w:rFonts w:ascii="Arial" w:eastAsia="Times New Roman" w:hAnsi="Arial" w:cs="Arial"/>
          <w:sz w:val="20"/>
          <w:szCs w:val="20"/>
        </w:rPr>
        <w:t>b) delitti, consumati o tentati, di cui agli </w:t>
      </w:r>
      <w:hyperlink r:id="rId16" w:anchor="317" w:history="1">
        <w:r w:rsidRPr="00E72843">
          <w:rPr>
            <w:rFonts w:ascii="Arial" w:eastAsia="Times New Roman" w:hAnsi="Arial" w:cs="Arial"/>
            <w:sz w:val="20"/>
            <w:szCs w:val="20"/>
          </w:rPr>
          <w:t>articoli 317, 318, 319, 319-ter, 319-quater, 320, 321, 322, 322-bis</w:t>
        </w:r>
      </w:hyperlink>
      <w:r w:rsidRPr="00E72843">
        <w:rPr>
          <w:rFonts w:ascii="Arial" w:eastAsia="Times New Roman" w:hAnsi="Arial" w:cs="Arial"/>
          <w:sz w:val="20"/>
          <w:szCs w:val="20"/>
        </w:rPr>
        <w:t>, </w:t>
      </w:r>
      <w:hyperlink r:id="rId17" w:anchor="346-bis" w:history="1">
        <w:r w:rsidRPr="00E72843">
          <w:rPr>
            <w:rFonts w:ascii="Arial" w:eastAsia="Times New Roman" w:hAnsi="Arial" w:cs="Arial"/>
            <w:sz w:val="20"/>
            <w:szCs w:val="20"/>
          </w:rPr>
          <w:t>346-bis</w:t>
        </w:r>
      </w:hyperlink>
      <w:r w:rsidRPr="00E72843">
        <w:rPr>
          <w:rFonts w:ascii="Arial" w:eastAsia="Times New Roman" w:hAnsi="Arial" w:cs="Arial"/>
          <w:sz w:val="20"/>
          <w:szCs w:val="20"/>
        </w:rPr>
        <w:t>, </w:t>
      </w:r>
      <w:hyperlink r:id="rId18" w:anchor="353" w:history="1">
        <w:r w:rsidRPr="00E72843">
          <w:rPr>
            <w:rFonts w:ascii="Arial" w:eastAsia="Times New Roman" w:hAnsi="Arial" w:cs="Arial"/>
            <w:sz w:val="20"/>
            <w:szCs w:val="20"/>
          </w:rPr>
          <w:t>353, 353-bis, 354, 355 e 356 del codice penale</w:t>
        </w:r>
      </w:hyperlink>
      <w:r w:rsidRPr="00E72843">
        <w:rPr>
          <w:rFonts w:ascii="Arial" w:eastAsia="Times New Roman" w:hAnsi="Arial" w:cs="Arial"/>
          <w:sz w:val="20"/>
          <w:szCs w:val="20"/>
        </w:rPr>
        <w:t> nonché all’</w:t>
      </w:r>
      <w:hyperlink r:id="rId19" w:anchor="2635" w:history="1">
        <w:r w:rsidRPr="00E72843">
          <w:rPr>
            <w:rFonts w:ascii="Arial" w:eastAsia="Times New Roman" w:hAnsi="Arial" w:cs="Arial"/>
            <w:sz w:val="20"/>
            <w:szCs w:val="20"/>
          </w:rPr>
          <w:t>articolo 2635 del codice civile</w:t>
        </w:r>
      </w:hyperlink>
      <w:r w:rsidRPr="00E72843">
        <w:rPr>
          <w:rFonts w:ascii="Arial" w:eastAsia="Times New Roman" w:hAnsi="Arial" w:cs="Arial"/>
          <w:sz w:val="20"/>
          <w:szCs w:val="20"/>
        </w:rPr>
        <w:t>; </w:t>
      </w:r>
    </w:p>
    <w:p w:rsidR="001C389F" w:rsidRPr="00E72843" w:rsidRDefault="001C389F" w:rsidP="00E72843">
      <w:pPr>
        <w:spacing w:beforeAutospacing="1" w:after="100" w:afterAutospacing="1"/>
        <w:ind w:left="709"/>
        <w:jc w:val="both"/>
        <w:rPr>
          <w:rFonts w:ascii="Arial" w:eastAsia="Times New Roman" w:hAnsi="Arial" w:cs="Arial"/>
          <w:sz w:val="20"/>
          <w:szCs w:val="20"/>
        </w:rPr>
      </w:pPr>
      <w:r w:rsidRPr="00E72843">
        <w:rPr>
          <w:rFonts w:ascii="Arial" w:eastAsia="Times New Roman" w:hAnsi="Arial" w:cs="Arial"/>
          <w:sz w:val="20"/>
          <w:szCs w:val="20"/>
        </w:rPr>
        <w:t>c) false comunicazioni sociali di cui agli artt. 2621 e 2622 del codice civile;</w:t>
      </w:r>
    </w:p>
    <w:p w:rsidR="001C389F" w:rsidRPr="00E72843" w:rsidRDefault="001C389F" w:rsidP="00E72843">
      <w:pPr>
        <w:spacing w:beforeAutospacing="1" w:after="100" w:afterAutospacing="1"/>
        <w:ind w:left="709"/>
        <w:jc w:val="both"/>
        <w:rPr>
          <w:rFonts w:ascii="Arial" w:eastAsia="Times New Roman" w:hAnsi="Arial" w:cs="Arial"/>
          <w:sz w:val="20"/>
          <w:szCs w:val="20"/>
        </w:rPr>
      </w:pPr>
      <w:r w:rsidRPr="00E72843">
        <w:rPr>
          <w:rFonts w:ascii="Arial" w:eastAsia="Times New Roman" w:hAnsi="Arial" w:cs="Arial"/>
          <w:sz w:val="20"/>
          <w:szCs w:val="20"/>
        </w:rPr>
        <w:t>d) frode ai sensi dell’articolo 1 della convenzione relativa alla tutela degli interessi finanziari delle Comunità europee; </w:t>
      </w:r>
    </w:p>
    <w:p w:rsidR="001C389F" w:rsidRPr="00E72843" w:rsidRDefault="001C389F" w:rsidP="00E72843">
      <w:pPr>
        <w:spacing w:beforeAutospacing="1" w:after="100" w:afterAutospacing="1"/>
        <w:ind w:left="709"/>
        <w:jc w:val="both"/>
        <w:rPr>
          <w:rFonts w:ascii="Arial" w:eastAsia="Times New Roman" w:hAnsi="Arial" w:cs="Arial"/>
          <w:sz w:val="20"/>
          <w:szCs w:val="20"/>
        </w:rPr>
      </w:pPr>
      <w:r w:rsidRPr="00E72843">
        <w:rPr>
          <w:rFonts w:ascii="Arial" w:eastAsia="Times New Roman" w:hAnsi="Arial" w:cs="Arial"/>
          <w:sz w:val="20"/>
          <w:szCs w:val="20"/>
        </w:rPr>
        <w:t>e) delitti, consumati o tentati, commessi con finalità di terrorismo, anche internazionale, e di eversione dell’ordine costituzionale reati terroristici o reati connessi alle attività terroristiche; </w:t>
      </w:r>
    </w:p>
    <w:p w:rsidR="001C389F" w:rsidRPr="00E72843" w:rsidRDefault="001C389F" w:rsidP="00E72843">
      <w:pPr>
        <w:spacing w:beforeAutospacing="1" w:after="100" w:afterAutospacing="1"/>
        <w:ind w:left="709"/>
        <w:jc w:val="both"/>
        <w:rPr>
          <w:rFonts w:ascii="Arial" w:eastAsia="Times New Roman" w:hAnsi="Arial" w:cs="Arial"/>
          <w:sz w:val="20"/>
          <w:szCs w:val="20"/>
        </w:rPr>
      </w:pPr>
      <w:r w:rsidRPr="00E72843">
        <w:rPr>
          <w:rFonts w:ascii="Arial" w:eastAsia="Times New Roman" w:hAnsi="Arial" w:cs="Arial"/>
          <w:sz w:val="20"/>
          <w:szCs w:val="20"/>
        </w:rPr>
        <w:t>f) delitti di cui agli </w:t>
      </w:r>
      <w:hyperlink r:id="rId20" w:anchor="648-bis" w:history="1">
        <w:r w:rsidRPr="00E72843">
          <w:rPr>
            <w:rFonts w:ascii="Arial" w:eastAsia="Times New Roman" w:hAnsi="Arial" w:cs="Arial"/>
            <w:sz w:val="20"/>
            <w:szCs w:val="20"/>
          </w:rPr>
          <w:t>articoli 648-bis, 648-ter e 648-ter.1 del codice penale</w:t>
        </w:r>
      </w:hyperlink>
      <w:r w:rsidRPr="00E72843">
        <w:rPr>
          <w:rFonts w:ascii="Arial" w:eastAsia="Times New Roman" w:hAnsi="Arial" w:cs="Arial"/>
          <w:sz w:val="20"/>
          <w:szCs w:val="20"/>
        </w:rPr>
        <w:t>, riciclaggio di proventi di attività criminose o finanziamento del terrorismo, quali definiti all’</w:t>
      </w:r>
      <w:hyperlink r:id="rId21" w:anchor="y_2007_0109" w:history="1">
        <w:r w:rsidRPr="00E72843">
          <w:rPr>
            <w:rFonts w:ascii="Arial" w:eastAsia="Times New Roman" w:hAnsi="Arial" w:cs="Arial"/>
            <w:sz w:val="20"/>
            <w:szCs w:val="20"/>
          </w:rPr>
          <w:t>articolo 1 del decreto legislativo 22 giugno 2007, n. 109</w:t>
        </w:r>
      </w:hyperlink>
      <w:r w:rsidRPr="00E72843">
        <w:rPr>
          <w:rFonts w:ascii="Arial" w:eastAsia="Times New Roman" w:hAnsi="Arial" w:cs="Arial"/>
          <w:sz w:val="20"/>
          <w:szCs w:val="20"/>
        </w:rPr>
        <w:t> e successive modificazioni; </w:t>
      </w:r>
    </w:p>
    <w:p w:rsidR="001C389F" w:rsidRPr="00E72843" w:rsidRDefault="001C389F" w:rsidP="00E72843">
      <w:pPr>
        <w:spacing w:beforeAutospacing="1" w:after="100" w:afterAutospacing="1"/>
        <w:ind w:left="709"/>
        <w:jc w:val="both"/>
        <w:rPr>
          <w:rFonts w:ascii="Arial" w:eastAsia="Times New Roman" w:hAnsi="Arial" w:cs="Arial"/>
          <w:sz w:val="20"/>
          <w:szCs w:val="20"/>
        </w:rPr>
      </w:pPr>
      <w:r w:rsidRPr="00E72843">
        <w:rPr>
          <w:rFonts w:ascii="Arial" w:eastAsia="Times New Roman" w:hAnsi="Arial" w:cs="Arial"/>
          <w:sz w:val="20"/>
          <w:szCs w:val="20"/>
        </w:rPr>
        <w:t>g) sfruttamento del lavoro minorile e altre forme di tratta di esseri umani definite con il decreto legislativo 4 marzo 2014, n. 24;</w:t>
      </w:r>
    </w:p>
    <w:p w:rsidR="001C389F" w:rsidRPr="00E72843" w:rsidRDefault="001C389F" w:rsidP="00E72843">
      <w:pPr>
        <w:spacing w:beforeAutospacing="1" w:after="100" w:afterAutospacing="1"/>
        <w:ind w:left="709"/>
        <w:jc w:val="both"/>
        <w:rPr>
          <w:rFonts w:ascii="Arial" w:eastAsia="Times New Roman" w:hAnsi="Arial" w:cs="Arial"/>
          <w:sz w:val="20"/>
          <w:szCs w:val="20"/>
        </w:rPr>
      </w:pPr>
      <w:r w:rsidRPr="00E72843">
        <w:rPr>
          <w:rFonts w:ascii="Arial" w:eastAsia="Times New Roman" w:hAnsi="Arial" w:cs="Arial"/>
          <w:sz w:val="20"/>
          <w:szCs w:val="20"/>
        </w:rPr>
        <w:t>h) ogni altro delitto da cui derivi, quale pena accessoria, l'incapacità di contrattare con la pubblica amministrazione.</w:t>
      </w:r>
    </w:p>
    <w:p w:rsidR="001C389F" w:rsidRPr="00E72843" w:rsidRDefault="001C389F" w:rsidP="00E72843">
      <w:pPr>
        <w:spacing w:beforeAutospacing="1" w:after="100" w:afterAutospacing="1"/>
        <w:ind w:left="709"/>
        <w:jc w:val="center"/>
        <w:rPr>
          <w:rFonts w:ascii="Arial" w:eastAsia="Times New Roman" w:hAnsi="Arial" w:cs="Arial"/>
          <w:sz w:val="20"/>
          <w:szCs w:val="20"/>
        </w:rPr>
      </w:pPr>
      <w:r w:rsidRPr="00E72843">
        <w:rPr>
          <w:rFonts w:ascii="Arial" w:eastAsia="Times New Roman" w:hAnsi="Arial" w:cs="Arial"/>
          <w:sz w:val="20"/>
          <w:szCs w:val="20"/>
        </w:rPr>
        <w:t>(oppure)</w:t>
      </w:r>
    </w:p>
    <w:p w:rsidR="001C389F" w:rsidRPr="00E72843" w:rsidRDefault="001C389F" w:rsidP="00313FD3">
      <w:pPr>
        <w:spacing w:after="0" w:line="240" w:lineRule="auto"/>
        <w:ind w:left="709"/>
        <w:jc w:val="both"/>
        <w:rPr>
          <w:rFonts w:ascii="Arial" w:eastAsia="Times New Roman" w:hAnsi="Arial" w:cs="Arial"/>
          <w:sz w:val="20"/>
          <w:szCs w:val="20"/>
        </w:rPr>
      </w:pPr>
      <w:r w:rsidRPr="00E72843">
        <w:rPr>
          <w:rFonts w:ascii="Arial" w:eastAsia="Times New Roman" w:hAnsi="Arial" w:cs="Arial"/>
          <w:sz w:val="20"/>
          <w:szCs w:val="20"/>
        </w:rPr>
        <w:t>Nel caso in cui nei confronti dei soggetti surrichiamati siano state pronunciate condanne con sentenza definitiva o decreto penale di condanna divenuto irrevocabile o sentenza di applicazione della pena su richiesta ai sensi dell’</w:t>
      </w:r>
      <w:hyperlink r:id="rId22" w:anchor="444" w:history="1">
        <w:r w:rsidRPr="00E72843">
          <w:rPr>
            <w:rFonts w:ascii="Arial" w:eastAsia="Times New Roman" w:hAnsi="Arial" w:cs="Arial"/>
            <w:sz w:val="20"/>
            <w:szCs w:val="20"/>
          </w:rPr>
          <w:t>articolo 444 del codice di procedura penale</w:t>
        </w:r>
      </w:hyperlink>
      <w:r w:rsidRPr="00E72843">
        <w:rPr>
          <w:rFonts w:ascii="Arial" w:eastAsia="Times New Roman" w:hAnsi="Arial" w:cs="Arial"/>
          <w:sz w:val="20"/>
          <w:szCs w:val="20"/>
        </w:rPr>
        <w:t>, per i reati di cui alle precedenti lettere da a) a g)).  Al fine di consentire all’ACI Informatica di poter accertare l’eventuale incidenza delle citate pronunce sulla procedura in corso, si indicano, allegando ogni documentazione utile, tutti i provvedimenti di condanna passati in giudicato, riferiti alle suddette fattispecie, fatti salvi esclusivamente i casi di depenalizzazione ovvero quando è intervenuta la riabilitazione ovvero quando il reato è stato dichiarato estinto dopo la condanna ovvero in caso di revoca della condanna medesima:</w:t>
      </w:r>
    </w:p>
    <w:p w:rsidR="001C389F" w:rsidRPr="00E72843" w:rsidRDefault="001C389F" w:rsidP="00E72843">
      <w:pPr>
        <w:pStyle w:val="Corpodeltesto2"/>
        <w:tabs>
          <w:tab w:val="left" w:pos="0"/>
        </w:tabs>
        <w:spacing w:after="0" w:line="240" w:lineRule="auto"/>
        <w:ind w:left="709"/>
        <w:jc w:val="both"/>
        <w:rPr>
          <w:rFonts w:ascii="Arial" w:hAnsi="Arial" w:cs="Arial"/>
          <w:sz w:val="20"/>
          <w:szCs w:val="20"/>
        </w:rPr>
      </w:pPr>
      <w:r w:rsidRPr="00E72843">
        <w:rPr>
          <w:rFonts w:ascii="Arial" w:hAnsi="Arial" w:cs="Arial"/>
          <w:sz w:val="20"/>
          <w:szCs w:val="20"/>
        </w:rPr>
        <w:t xml:space="preserve">1. </w:t>
      </w:r>
      <w:r w:rsidR="005D18D5" w:rsidRPr="00E72843">
        <w:rPr>
          <w:rFonts w:ascii="Arial" w:hAnsi="Arial" w:cs="Arial"/>
          <w:sz w:val="20"/>
          <w:szCs w:val="20"/>
        </w:rPr>
        <w:fldChar w:fldCharType="begin">
          <w:ffData>
            <w:name w:val="Testo1"/>
            <w:enabled/>
            <w:calcOnExit w:val="0"/>
            <w:textInput/>
          </w:ffData>
        </w:fldChar>
      </w:r>
      <w:r w:rsidRPr="00E72843">
        <w:rPr>
          <w:rFonts w:ascii="Arial" w:hAnsi="Arial" w:cs="Arial"/>
          <w:sz w:val="20"/>
          <w:szCs w:val="20"/>
        </w:rPr>
        <w:instrText xml:space="preserve"> FORMTEXT </w:instrText>
      </w:r>
      <w:r w:rsidR="005D18D5" w:rsidRPr="00E72843">
        <w:rPr>
          <w:rFonts w:ascii="Arial" w:hAnsi="Arial" w:cs="Arial"/>
          <w:sz w:val="20"/>
          <w:szCs w:val="20"/>
        </w:rPr>
      </w:r>
      <w:r w:rsidR="005D18D5" w:rsidRPr="00E72843">
        <w:rPr>
          <w:rFonts w:ascii="Arial" w:hAnsi="Arial" w:cs="Arial"/>
          <w:sz w:val="20"/>
          <w:szCs w:val="20"/>
        </w:rPr>
        <w:fldChar w:fldCharType="separate"/>
      </w:r>
      <w:r w:rsidRPr="00E72843">
        <w:rPr>
          <w:rFonts w:ascii="Arial" w:hAnsi="Arial" w:cs="Arial"/>
          <w:sz w:val="20"/>
          <w:szCs w:val="20"/>
        </w:rPr>
        <w:t> </w:t>
      </w:r>
      <w:r w:rsidRPr="00E72843">
        <w:rPr>
          <w:rFonts w:ascii="Arial" w:hAnsi="Arial" w:cs="Arial"/>
          <w:sz w:val="20"/>
          <w:szCs w:val="20"/>
        </w:rPr>
        <w:t> </w:t>
      </w:r>
      <w:r w:rsidRPr="00E72843">
        <w:rPr>
          <w:rFonts w:ascii="Arial" w:hAnsi="Arial" w:cs="Arial"/>
          <w:sz w:val="20"/>
          <w:szCs w:val="20"/>
        </w:rPr>
        <w:t> </w:t>
      </w:r>
      <w:r w:rsidRPr="00E72843">
        <w:rPr>
          <w:rFonts w:ascii="Arial" w:hAnsi="Arial" w:cs="Arial"/>
          <w:sz w:val="20"/>
          <w:szCs w:val="20"/>
        </w:rPr>
        <w:t> </w:t>
      </w:r>
      <w:r w:rsidRPr="00E72843">
        <w:rPr>
          <w:rFonts w:ascii="Arial" w:hAnsi="Arial" w:cs="Arial"/>
          <w:sz w:val="20"/>
          <w:szCs w:val="20"/>
        </w:rPr>
        <w:t> </w:t>
      </w:r>
      <w:r w:rsidR="005D18D5" w:rsidRPr="00E72843">
        <w:rPr>
          <w:rFonts w:ascii="Arial" w:hAnsi="Arial" w:cs="Arial"/>
          <w:sz w:val="20"/>
          <w:szCs w:val="20"/>
        </w:rPr>
        <w:fldChar w:fldCharType="end"/>
      </w:r>
      <w:r w:rsidRPr="00E72843">
        <w:rPr>
          <w:rFonts w:ascii="Arial" w:hAnsi="Arial" w:cs="Arial"/>
          <w:sz w:val="20"/>
          <w:szCs w:val="20"/>
        </w:rPr>
        <w:t>;</w:t>
      </w:r>
    </w:p>
    <w:p w:rsidR="001C389F" w:rsidRPr="00E72843" w:rsidRDefault="001C389F" w:rsidP="00E72843">
      <w:pPr>
        <w:pStyle w:val="Corpodeltesto2"/>
        <w:tabs>
          <w:tab w:val="left" w:pos="0"/>
        </w:tabs>
        <w:spacing w:after="0" w:line="240" w:lineRule="auto"/>
        <w:ind w:left="709"/>
        <w:jc w:val="both"/>
        <w:rPr>
          <w:rFonts w:ascii="Arial" w:hAnsi="Arial" w:cs="Arial"/>
          <w:sz w:val="20"/>
          <w:szCs w:val="20"/>
        </w:rPr>
      </w:pPr>
      <w:r w:rsidRPr="00E72843">
        <w:rPr>
          <w:rFonts w:ascii="Arial" w:hAnsi="Arial" w:cs="Arial"/>
          <w:sz w:val="20"/>
          <w:szCs w:val="20"/>
        </w:rPr>
        <w:t xml:space="preserve">2. </w:t>
      </w:r>
      <w:r w:rsidR="005D18D5" w:rsidRPr="00E72843">
        <w:rPr>
          <w:rFonts w:ascii="Arial" w:hAnsi="Arial" w:cs="Arial"/>
          <w:sz w:val="20"/>
          <w:szCs w:val="20"/>
        </w:rPr>
        <w:fldChar w:fldCharType="begin">
          <w:ffData>
            <w:name w:val="Testo1"/>
            <w:enabled/>
            <w:calcOnExit w:val="0"/>
            <w:textInput/>
          </w:ffData>
        </w:fldChar>
      </w:r>
      <w:r w:rsidRPr="00E72843">
        <w:rPr>
          <w:rFonts w:ascii="Arial" w:hAnsi="Arial" w:cs="Arial"/>
          <w:sz w:val="20"/>
          <w:szCs w:val="20"/>
        </w:rPr>
        <w:instrText xml:space="preserve"> FORMTEXT </w:instrText>
      </w:r>
      <w:r w:rsidR="005D18D5" w:rsidRPr="00E72843">
        <w:rPr>
          <w:rFonts w:ascii="Arial" w:hAnsi="Arial" w:cs="Arial"/>
          <w:sz w:val="20"/>
          <w:szCs w:val="20"/>
        </w:rPr>
      </w:r>
      <w:r w:rsidR="005D18D5" w:rsidRPr="00E72843">
        <w:rPr>
          <w:rFonts w:ascii="Arial" w:hAnsi="Arial" w:cs="Arial"/>
          <w:sz w:val="20"/>
          <w:szCs w:val="20"/>
        </w:rPr>
        <w:fldChar w:fldCharType="separate"/>
      </w:r>
      <w:r w:rsidRPr="00E72843">
        <w:rPr>
          <w:rFonts w:ascii="Arial" w:hAnsi="Arial" w:cs="Arial"/>
          <w:sz w:val="20"/>
          <w:szCs w:val="20"/>
        </w:rPr>
        <w:t> </w:t>
      </w:r>
      <w:r w:rsidRPr="00E72843">
        <w:rPr>
          <w:rFonts w:ascii="Arial" w:hAnsi="Arial" w:cs="Arial"/>
          <w:sz w:val="20"/>
          <w:szCs w:val="20"/>
        </w:rPr>
        <w:t> </w:t>
      </w:r>
      <w:r w:rsidRPr="00E72843">
        <w:rPr>
          <w:rFonts w:ascii="Arial" w:hAnsi="Arial" w:cs="Arial"/>
          <w:sz w:val="20"/>
          <w:szCs w:val="20"/>
        </w:rPr>
        <w:t> </w:t>
      </w:r>
      <w:r w:rsidRPr="00E72843">
        <w:rPr>
          <w:rFonts w:ascii="Arial" w:hAnsi="Arial" w:cs="Arial"/>
          <w:sz w:val="20"/>
          <w:szCs w:val="20"/>
        </w:rPr>
        <w:t> </w:t>
      </w:r>
      <w:r w:rsidRPr="00E72843">
        <w:rPr>
          <w:rFonts w:ascii="Arial" w:hAnsi="Arial" w:cs="Arial"/>
          <w:sz w:val="20"/>
          <w:szCs w:val="20"/>
        </w:rPr>
        <w:t> </w:t>
      </w:r>
      <w:r w:rsidR="005D18D5" w:rsidRPr="00E72843">
        <w:rPr>
          <w:rFonts w:ascii="Arial" w:hAnsi="Arial" w:cs="Arial"/>
          <w:sz w:val="20"/>
          <w:szCs w:val="20"/>
        </w:rPr>
        <w:fldChar w:fldCharType="end"/>
      </w:r>
      <w:r w:rsidRPr="00E72843">
        <w:rPr>
          <w:rFonts w:ascii="Arial" w:hAnsi="Arial" w:cs="Arial"/>
          <w:sz w:val="20"/>
          <w:szCs w:val="20"/>
        </w:rPr>
        <w:t>;</w:t>
      </w:r>
    </w:p>
    <w:p w:rsidR="001C389F" w:rsidRPr="00E72843" w:rsidRDefault="001C389F" w:rsidP="00E72843">
      <w:pPr>
        <w:pStyle w:val="Corpodeltesto2"/>
        <w:tabs>
          <w:tab w:val="left" w:pos="0"/>
        </w:tabs>
        <w:spacing w:after="0" w:line="240" w:lineRule="auto"/>
        <w:ind w:left="709"/>
        <w:jc w:val="both"/>
        <w:rPr>
          <w:rFonts w:ascii="Arial" w:hAnsi="Arial" w:cs="Arial"/>
          <w:sz w:val="20"/>
          <w:szCs w:val="20"/>
        </w:rPr>
      </w:pPr>
      <w:r w:rsidRPr="00E72843">
        <w:rPr>
          <w:rFonts w:ascii="Arial" w:hAnsi="Arial" w:cs="Arial"/>
          <w:sz w:val="20"/>
          <w:szCs w:val="20"/>
        </w:rPr>
        <w:t xml:space="preserve">3. </w:t>
      </w:r>
      <w:r w:rsidR="005D18D5" w:rsidRPr="00E72843">
        <w:rPr>
          <w:rFonts w:ascii="Arial" w:hAnsi="Arial" w:cs="Arial"/>
          <w:sz w:val="20"/>
          <w:szCs w:val="20"/>
        </w:rPr>
        <w:fldChar w:fldCharType="begin">
          <w:ffData>
            <w:name w:val="Testo1"/>
            <w:enabled/>
            <w:calcOnExit w:val="0"/>
            <w:textInput/>
          </w:ffData>
        </w:fldChar>
      </w:r>
      <w:r w:rsidRPr="00E72843">
        <w:rPr>
          <w:rFonts w:ascii="Arial" w:hAnsi="Arial" w:cs="Arial"/>
          <w:sz w:val="20"/>
          <w:szCs w:val="20"/>
        </w:rPr>
        <w:instrText xml:space="preserve"> FORMTEXT </w:instrText>
      </w:r>
      <w:r w:rsidR="005D18D5" w:rsidRPr="00E72843">
        <w:rPr>
          <w:rFonts w:ascii="Arial" w:hAnsi="Arial" w:cs="Arial"/>
          <w:sz w:val="20"/>
          <w:szCs w:val="20"/>
        </w:rPr>
      </w:r>
      <w:r w:rsidR="005D18D5" w:rsidRPr="00E72843">
        <w:rPr>
          <w:rFonts w:ascii="Arial" w:hAnsi="Arial" w:cs="Arial"/>
          <w:sz w:val="20"/>
          <w:szCs w:val="20"/>
        </w:rPr>
        <w:fldChar w:fldCharType="separate"/>
      </w:r>
      <w:r w:rsidRPr="00E72843">
        <w:rPr>
          <w:rFonts w:ascii="Arial" w:hAnsi="Arial" w:cs="Arial"/>
          <w:sz w:val="20"/>
          <w:szCs w:val="20"/>
        </w:rPr>
        <w:t> </w:t>
      </w:r>
      <w:r w:rsidRPr="00E72843">
        <w:rPr>
          <w:rFonts w:ascii="Arial" w:hAnsi="Arial" w:cs="Arial"/>
          <w:sz w:val="20"/>
          <w:szCs w:val="20"/>
        </w:rPr>
        <w:t> </w:t>
      </w:r>
      <w:r w:rsidRPr="00E72843">
        <w:rPr>
          <w:rFonts w:ascii="Arial" w:hAnsi="Arial" w:cs="Arial"/>
          <w:sz w:val="20"/>
          <w:szCs w:val="20"/>
        </w:rPr>
        <w:t> </w:t>
      </w:r>
      <w:r w:rsidRPr="00E72843">
        <w:rPr>
          <w:rFonts w:ascii="Arial" w:hAnsi="Arial" w:cs="Arial"/>
          <w:sz w:val="20"/>
          <w:szCs w:val="20"/>
        </w:rPr>
        <w:t> </w:t>
      </w:r>
      <w:r w:rsidRPr="00E72843">
        <w:rPr>
          <w:rFonts w:ascii="Arial" w:hAnsi="Arial" w:cs="Arial"/>
          <w:sz w:val="20"/>
          <w:szCs w:val="20"/>
        </w:rPr>
        <w:t> </w:t>
      </w:r>
      <w:r w:rsidR="005D18D5" w:rsidRPr="00E72843">
        <w:rPr>
          <w:rFonts w:ascii="Arial" w:hAnsi="Arial" w:cs="Arial"/>
          <w:sz w:val="20"/>
          <w:szCs w:val="20"/>
        </w:rPr>
        <w:fldChar w:fldCharType="end"/>
      </w:r>
      <w:r w:rsidRPr="00E72843">
        <w:rPr>
          <w:rFonts w:ascii="Arial" w:hAnsi="Arial" w:cs="Arial"/>
          <w:sz w:val="20"/>
          <w:szCs w:val="20"/>
        </w:rPr>
        <w:t xml:space="preserve">; </w:t>
      </w:r>
    </w:p>
    <w:p w:rsidR="001C389F" w:rsidRPr="00E72843" w:rsidRDefault="001C389F" w:rsidP="00E72843">
      <w:pPr>
        <w:pStyle w:val="Corpodeltesto2"/>
        <w:tabs>
          <w:tab w:val="left" w:pos="0"/>
        </w:tabs>
        <w:spacing w:after="0" w:line="240" w:lineRule="auto"/>
        <w:ind w:left="709"/>
        <w:jc w:val="both"/>
        <w:rPr>
          <w:rFonts w:ascii="Arial" w:hAnsi="Arial" w:cs="Arial"/>
          <w:sz w:val="20"/>
          <w:szCs w:val="20"/>
        </w:rPr>
      </w:pPr>
      <w:r w:rsidRPr="00E72843">
        <w:rPr>
          <w:rFonts w:ascii="Arial" w:hAnsi="Arial" w:cs="Arial"/>
          <w:sz w:val="20"/>
          <w:szCs w:val="20"/>
        </w:rPr>
        <w:t xml:space="preserve">4. </w:t>
      </w:r>
      <w:r w:rsidR="005D18D5" w:rsidRPr="00E72843">
        <w:rPr>
          <w:rFonts w:ascii="Arial" w:hAnsi="Arial" w:cs="Arial"/>
          <w:sz w:val="20"/>
          <w:szCs w:val="20"/>
        </w:rPr>
        <w:fldChar w:fldCharType="begin">
          <w:ffData>
            <w:name w:val="Testo1"/>
            <w:enabled/>
            <w:calcOnExit w:val="0"/>
            <w:textInput/>
          </w:ffData>
        </w:fldChar>
      </w:r>
      <w:r w:rsidRPr="00E72843">
        <w:rPr>
          <w:rFonts w:ascii="Arial" w:hAnsi="Arial" w:cs="Arial"/>
          <w:sz w:val="20"/>
          <w:szCs w:val="20"/>
        </w:rPr>
        <w:instrText xml:space="preserve"> FORMTEXT </w:instrText>
      </w:r>
      <w:r w:rsidR="005D18D5" w:rsidRPr="00E72843">
        <w:rPr>
          <w:rFonts w:ascii="Arial" w:hAnsi="Arial" w:cs="Arial"/>
          <w:sz w:val="20"/>
          <w:szCs w:val="20"/>
        </w:rPr>
      </w:r>
      <w:r w:rsidR="005D18D5" w:rsidRPr="00E72843">
        <w:rPr>
          <w:rFonts w:ascii="Arial" w:hAnsi="Arial" w:cs="Arial"/>
          <w:sz w:val="20"/>
          <w:szCs w:val="20"/>
        </w:rPr>
        <w:fldChar w:fldCharType="separate"/>
      </w:r>
      <w:r w:rsidRPr="00E72843">
        <w:rPr>
          <w:rFonts w:ascii="Arial" w:hAnsi="Arial" w:cs="Arial"/>
          <w:sz w:val="20"/>
          <w:szCs w:val="20"/>
        </w:rPr>
        <w:t> </w:t>
      </w:r>
      <w:r w:rsidRPr="00E72843">
        <w:rPr>
          <w:rFonts w:ascii="Arial" w:hAnsi="Arial" w:cs="Arial"/>
          <w:sz w:val="20"/>
          <w:szCs w:val="20"/>
        </w:rPr>
        <w:t> </w:t>
      </w:r>
      <w:r w:rsidRPr="00E72843">
        <w:rPr>
          <w:rFonts w:ascii="Arial" w:hAnsi="Arial" w:cs="Arial"/>
          <w:sz w:val="20"/>
          <w:szCs w:val="20"/>
        </w:rPr>
        <w:t> </w:t>
      </w:r>
      <w:r w:rsidRPr="00E72843">
        <w:rPr>
          <w:rFonts w:ascii="Arial" w:hAnsi="Arial" w:cs="Arial"/>
          <w:sz w:val="20"/>
          <w:szCs w:val="20"/>
        </w:rPr>
        <w:t> </w:t>
      </w:r>
      <w:r w:rsidRPr="00E72843">
        <w:rPr>
          <w:rFonts w:ascii="Arial" w:hAnsi="Arial" w:cs="Arial"/>
          <w:sz w:val="20"/>
          <w:szCs w:val="20"/>
        </w:rPr>
        <w:t> </w:t>
      </w:r>
      <w:r w:rsidR="005D18D5" w:rsidRPr="00E72843">
        <w:rPr>
          <w:rFonts w:ascii="Arial" w:hAnsi="Arial" w:cs="Arial"/>
          <w:sz w:val="20"/>
          <w:szCs w:val="20"/>
        </w:rPr>
        <w:fldChar w:fldCharType="end"/>
      </w:r>
      <w:r w:rsidRPr="00E72843">
        <w:rPr>
          <w:rFonts w:ascii="Arial" w:hAnsi="Arial" w:cs="Arial"/>
          <w:sz w:val="20"/>
          <w:szCs w:val="20"/>
        </w:rPr>
        <w:t>;</w:t>
      </w:r>
    </w:p>
    <w:p w:rsidR="001C389F" w:rsidRPr="00E72843" w:rsidRDefault="001C389F" w:rsidP="00E72843">
      <w:pPr>
        <w:pStyle w:val="Corpodeltesto2"/>
        <w:tabs>
          <w:tab w:val="left" w:pos="0"/>
        </w:tabs>
        <w:spacing w:after="0" w:line="240" w:lineRule="auto"/>
        <w:ind w:left="709"/>
        <w:jc w:val="both"/>
        <w:rPr>
          <w:rFonts w:ascii="Arial" w:hAnsi="Arial" w:cs="Arial"/>
          <w:sz w:val="20"/>
          <w:szCs w:val="20"/>
        </w:rPr>
      </w:pPr>
      <w:r w:rsidRPr="00E72843">
        <w:rPr>
          <w:rFonts w:ascii="Arial" w:hAnsi="Arial" w:cs="Arial"/>
          <w:sz w:val="20"/>
          <w:szCs w:val="20"/>
        </w:rPr>
        <w:t>(</w:t>
      </w:r>
      <w:r w:rsidRPr="00AC5859">
        <w:rPr>
          <w:rFonts w:ascii="Arial" w:hAnsi="Arial" w:cs="Arial"/>
          <w:i/>
          <w:sz w:val="20"/>
          <w:szCs w:val="20"/>
        </w:rPr>
        <w:t>Si rammenta altresì che occorre indicare anche le eventuali condanne per le quali si è beneficiato della non menzione</w:t>
      </w:r>
      <w:r w:rsidRPr="00E72843">
        <w:rPr>
          <w:rFonts w:ascii="Arial" w:hAnsi="Arial" w:cs="Arial"/>
          <w:sz w:val="20"/>
          <w:szCs w:val="20"/>
        </w:rPr>
        <w:t>).</w:t>
      </w:r>
    </w:p>
    <w:p w:rsidR="001C389F" w:rsidRPr="00E72843" w:rsidRDefault="001C389F" w:rsidP="00E72843">
      <w:pPr>
        <w:pStyle w:val="Corpodeltesto2"/>
        <w:tabs>
          <w:tab w:val="left" w:pos="0"/>
        </w:tabs>
        <w:spacing w:after="0" w:line="240" w:lineRule="auto"/>
        <w:ind w:left="709"/>
        <w:jc w:val="both"/>
        <w:rPr>
          <w:rFonts w:ascii="Arial" w:hAnsi="Arial" w:cs="Arial"/>
          <w:sz w:val="20"/>
          <w:szCs w:val="20"/>
        </w:rPr>
      </w:pPr>
    </w:p>
    <w:p w:rsidR="001C389F" w:rsidRPr="00313FD3" w:rsidRDefault="001C389F" w:rsidP="00313FD3">
      <w:pPr>
        <w:pStyle w:val="Paragrafoelenco"/>
        <w:numPr>
          <w:ilvl w:val="0"/>
          <w:numId w:val="13"/>
        </w:numPr>
        <w:jc w:val="both"/>
        <w:rPr>
          <w:rFonts w:ascii="Arial" w:hAnsi="Arial" w:cs="Arial"/>
          <w:sz w:val="20"/>
          <w:szCs w:val="20"/>
        </w:rPr>
      </w:pPr>
      <w:r w:rsidRPr="00313FD3">
        <w:rPr>
          <w:rFonts w:ascii="Arial" w:hAnsi="Arial" w:cs="Arial"/>
          <w:sz w:val="20"/>
          <w:szCs w:val="20"/>
        </w:rPr>
        <w:lastRenderedPageBreak/>
        <w:t>che nei confronti dei soggetti le cui generalità sono state esplicitate ai precedenti punti “2c” e “2g” della presente dichiarazione non sussistono le cause di decadenza, di sospensione o di divieto previste dall’</w:t>
      </w:r>
      <w:hyperlink r:id="rId23" w:anchor="067" w:history="1">
        <w:r w:rsidRPr="00313FD3">
          <w:rPr>
            <w:rFonts w:ascii="Arial" w:hAnsi="Arial" w:cs="Arial"/>
            <w:sz w:val="20"/>
            <w:szCs w:val="20"/>
          </w:rPr>
          <w:t>articolo 67 del decreto legislativo 6 settembre 2011, n. 159</w:t>
        </w:r>
      </w:hyperlink>
      <w:r w:rsidRPr="00313FD3">
        <w:rPr>
          <w:rFonts w:ascii="Arial" w:hAnsi="Arial" w:cs="Arial"/>
          <w:sz w:val="20"/>
          <w:szCs w:val="20"/>
        </w:rPr>
        <w:t xml:space="preserve"> o di un tentativo di infiltrazione mafiosa di cui all’</w:t>
      </w:r>
      <w:hyperlink r:id="rId24" w:anchor="084" w:history="1">
        <w:r w:rsidRPr="00313FD3">
          <w:rPr>
            <w:rFonts w:ascii="Arial" w:hAnsi="Arial" w:cs="Arial"/>
            <w:sz w:val="20"/>
            <w:szCs w:val="20"/>
          </w:rPr>
          <w:t>articolo 84, comma 4, del medesimo decreto</w:t>
        </w:r>
      </w:hyperlink>
      <w:r w:rsidRPr="00313FD3">
        <w:rPr>
          <w:rFonts w:ascii="Arial" w:hAnsi="Arial" w:cs="Arial"/>
          <w:sz w:val="20"/>
          <w:szCs w:val="20"/>
        </w:rPr>
        <w:t>.</w:t>
      </w:r>
    </w:p>
    <w:p w:rsidR="00313FD3" w:rsidRPr="00313FD3" w:rsidRDefault="00313FD3" w:rsidP="00313FD3">
      <w:pPr>
        <w:pStyle w:val="Paragrafoelenco"/>
        <w:ind w:left="785"/>
        <w:jc w:val="both"/>
        <w:rPr>
          <w:rFonts w:ascii="Arial" w:hAnsi="Arial" w:cs="Arial"/>
          <w:sz w:val="20"/>
          <w:szCs w:val="20"/>
        </w:rPr>
      </w:pPr>
    </w:p>
    <w:p w:rsidR="001C389F" w:rsidRPr="00E72843" w:rsidRDefault="001C389F" w:rsidP="00313FD3">
      <w:pPr>
        <w:spacing w:after="0" w:line="240" w:lineRule="auto"/>
        <w:ind w:left="709" w:hanging="284"/>
        <w:jc w:val="both"/>
        <w:rPr>
          <w:rFonts w:ascii="Arial" w:eastAsia="Times New Roman" w:hAnsi="Arial" w:cs="Arial"/>
          <w:sz w:val="20"/>
          <w:szCs w:val="20"/>
        </w:rPr>
      </w:pPr>
      <w:r w:rsidRPr="00E72843">
        <w:rPr>
          <w:rFonts w:ascii="Arial" w:eastAsia="Times New Roman" w:hAnsi="Arial" w:cs="Arial"/>
          <w:sz w:val="20"/>
          <w:szCs w:val="20"/>
        </w:rPr>
        <w:t>C) che non ha commesso violazioni gravi, definitivamente accertate, rispetto agli obblighi relativi al pagamento delle imposte e tasse o i contributi previdenziali, secondo la legislazione italiana o quella dello Stato in cui sono stabiliti.</w:t>
      </w:r>
    </w:p>
    <w:p w:rsidR="001C389F" w:rsidRPr="00E72843" w:rsidRDefault="001C389F" w:rsidP="001C389F">
      <w:pPr>
        <w:pStyle w:val="Corpodeltesto2"/>
        <w:widowControl w:val="0"/>
        <w:ind w:left="709"/>
        <w:jc w:val="both"/>
        <w:rPr>
          <w:rFonts w:ascii="Arial" w:hAnsi="Arial" w:cs="Arial"/>
          <w:sz w:val="20"/>
          <w:szCs w:val="20"/>
        </w:rPr>
      </w:pPr>
      <w:r w:rsidRPr="00E72843">
        <w:rPr>
          <w:rFonts w:ascii="Arial" w:hAnsi="Arial" w:cs="Arial"/>
          <w:sz w:val="20"/>
          <w:szCs w:val="20"/>
        </w:rPr>
        <w:t>Ai sensi del comma 4 dell’art. 80 del D.Lgs. 50/2016, costituiscono:</w:t>
      </w:r>
    </w:p>
    <w:p w:rsidR="001C389F" w:rsidRPr="00E72843" w:rsidRDefault="001C389F" w:rsidP="001C389F">
      <w:pPr>
        <w:pStyle w:val="Corpodeltesto2"/>
        <w:widowControl w:val="0"/>
        <w:numPr>
          <w:ilvl w:val="0"/>
          <w:numId w:val="2"/>
        </w:numPr>
        <w:tabs>
          <w:tab w:val="clear" w:pos="786"/>
        </w:tabs>
        <w:spacing w:after="0" w:line="240" w:lineRule="auto"/>
        <w:ind w:left="993" w:hanging="284"/>
        <w:jc w:val="both"/>
        <w:rPr>
          <w:rFonts w:ascii="Arial" w:hAnsi="Arial" w:cs="Arial"/>
          <w:sz w:val="20"/>
          <w:szCs w:val="20"/>
        </w:rPr>
      </w:pPr>
      <w:r w:rsidRPr="00E72843">
        <w:rPr>
          <w:rFonts w:ascii="Arial" w:hAnsi="Arial" w:cs="Arial"/>
          <w:sz w:val="20"/>
          <w:szCs w:val="20"/>
        </w:rPr>
        <w:t>gravi violazioni, quelle che comportano un omesso pagamento di imposte e tasse superiore all’importo di cui all’</w:t>
      </w:r>
      <w:hyperlink r:id="rId25" w:anchor="02" w:history="1">
        <w:r w:rsidRPr="00E72843">
          <w:rPr>
            <w:rFonts w:ascii="Arial" w:hAnsi="Arial" w:cs="Arial"/>
            <w:sz w:val="20"/>
            <w:szCs w:val="20"/>
          </w:rPr>
          <w:t>articolo 48-bis, commi 1 e 2-bis, del D.P.R. 29 settembre 1973, n. 602</w:t>
        </w:r>
      </w:hyperlink>
      <w:r w:rsidRPr="00E72843">
        <w:rPr>
          <w:rFonts w:ascii="Arial" w:hAnsi="Arial" w:cs="Arial"/>
          <w:sz w:val="20"/>
          <w:szCs w:val="20"/>
        </w:rPr>
        <w:t>;</w:t>
      </w:r>
    </w:p>
    <w:p w:rsidR="001C389F" w:rsidRPr="00E72843" w:rsidRDefault="001C389F" w:rsidP="001C389F">
      <w:pPr>
        <w:pStyle w:val="Corpodeltesto2"/>
        <w:widowControl w:val="0"/>
        <w:numPr>
          <w:ilvl w:val="0"/>
          <w:numId w:val="2"/>
        </w:numPr>
        <w:tabs>
          <w:tab w:val="clear" w:pos="786"/>
        </w:tabs>
        <w:spacing w:after="0" w:line="240" w:lineRule="auto"/>
        <w:ind w:left="993" w:hanging="284"/>
        <w:jc w:val="both"/>
        <w:rPr>
          <w:rFonts w:ascii="Arial" w:hAnsi="Arial" w:cs="Arial"/>
          <w:sz w:val="20"/>
          <w:szCs w:val="20"/>
        </w:rPr>
      </w:pPr>
      <w:r w:rsidRPr="00E72843">
        <w:rPr>
          <w:rFonts w:ascii="Arial" w:hAnsi="Arial" w:cs="Arial"/>
          <w:sz w:val="20"/>
          <w:szCs w:val="20"/>
        </w:rPr>
        <w:t>violazioni definitivamente accertate, quelle contenute in sentenze o atti amministrativi non più soggetti ad impugnazione;</w:t>
      </w:r>
    </w:p>
    <w:p w:rsidR="001C389F" w:rsidRPr="00E72843" w:rsidRDefault="001C389F" w:rsidP="001C389F">
      <w:pPr>
        <w:pStyle w:val="Corpodeltesto2"/>
        <w:widowControl w:val="0"/>
        <w:numPr>
          <w:ilvl w:val="0"/>
          <w:numId w:val="2"/>
        </w:numPr>
        <w:tabs>
          <w:tab w:val="clear" w:pos="786"/>
        </w:tabs>
        <w:spacing w:after="0" w:line="240" w:lineRule="auto"/>
        <w:ind w:left="993" w:hanging="284"/>
        <w:jc w:val="both"/>
        <w:rPr>
          <w:rFonts w:ascii="Arial" w:hAnsi="Arial" w:cs="Arial"/>
          <w:sz w:val="20"/>
          <w:szCs w:val="20"/>
        </w:rPr>
      </w:pPr>
      <w:r w:rsidRPr="00E72843">
        <w:rPr>
          <w:rFonts w:ascii="Arial" w:hAnsi="Arial" w:cs="Arial"/>
          <w:sz w:val="20"/>
          <w:szCs w:val="20"/>
        </w:rPr>
        <w:t>gravi violazioni in materia contributiva e previdenziale, quelle ostative al rilascio del documento unico di regolarità contributiva (DURC), di cui al decreto del Ministero del lavoro e delle politiche sociali 30 gennaio 2015, pubblicato sulla Gazzetta Ufficiale n. 125 del 1° giugno 2015 ovvero delle certificazioni rilasciate dagli enti previdenziali di riferimento non aderenti al sistema dello sportello unico previdenziale.</w:t>
      </w:r>
    </w:p>
    <w:p w:rsidR="001C389F" w:rsidRPr="00E72843" w:rsidRDefault="001C389F" w:rsidP="001C389F">
      <w:pPr>
        <w:pStyle w:val="Corpodeltesto2"/>
        <w:widowControl w:val="0"/>
        <w:spacing w:after="0" w:line="240" w:lineRule="auto"/>
        <w:ind w:left="993"/>
        <w:jc w:val="both"/>
        <w:rPr>
          <w:rFonts w:ascii="Arial" w:hAnsi="Arial" w:cs="Arial"/>
          <w:sz w:val="20"/>
          <w:szCs w:val="20"/>
        </w:rPr>
      </w:pPr>
      <w:r w:rsidRPr="00E72843">
        <w:rPr>
          <w:rFonts w:ascii="Arial" w:hAnsi="Arial" w:cs="Arial"/>
          <w:sz w:val="20"/>
          <w:szCs w:val="20"/>
        </w:rPr>
        <w:t>(Il citato comma 4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1C389F" w:rsidRPr="00E72843" w:rsidRDefault="001C389F" w:rsidP="001C389F">
      <w:pPr>
        <w:spacing w:before="100" w:beforeAutospacing="1" w:after="100" w:afterAutospacing="1"/>
        <w:ind w:left="709" w:hanging="283"/>
        <w:rPr>
          <w:rFonts w:ascii="Arial" w:eastAsia="Times New Roman" w:hAnsi="Arial" w:cs="Arial"/>
          <w:sz w:val="20"/>
          <w:szCs w:val="20"/>
        </w:rPr>
      </w:pPr>
      <w:r w:rsidRPr="00E72843">
        <w:rPr>
          <w:rFonts w:ascii="Arial" w:eastAsia="Times New Roman" w:hAnsi="Arial" w:cs="Arial"/>
          <w:sz w:val="20"/>
          <w:szCs w:val="20"/>
        </w:rPr>
        <w:t>D) che, anche con riferimento all’eventuale subappaltatore nei casi di cui all'</w:t>
      </w:r>
      <w:hyperlink r:id="rId26" w:anchor="105" w:history="1">
        <w:r w:rsidRPr="00E72843">
          <w:rPr>
            <w:rFonts w:ascii="Arial" w:eastAsia="Times New Roman" w:hAnsi="Arial" w:cs="Arial"/>
            <w:sz w:val="20"/>
            <w:szCs w:val="20"/>
          </w:rPr>
          <w:t>articolo 105, comma 6</w:t>
        </w:r>
      </w:hyperlink>
      <w:r w:rsidRPr="00E72843">
        <w:rPr>
          <w:rFonts w:ascii="Arial" w:eastAsia="Times New Roman" w:hAnsi="Arial" w:cs="Arial"/>
          <w:sz w:val="20"/>
          <w:szCs w:val="20"/>
        </w:rPr>
        <w:t>, non si trova in una delle seguenti situazioni:</w:t>
      </w:r>
    </w:p>
    <w:p w:rsidR="001C389F" w:rsidRPr="00E72843" w:rsidRDefault="001C389F" w:rsidP="001C389F">
      <w:pPr>
        <w:pStyle w:val="Paragrafoelenco"/>
        <w:widowControl w:val="0"/>
        <w:ind w:left="1134"/>
        <w:jc w:val="both"/>
        <w:rPr>
          <w:rFonts w:ascii="Arial" w:hAnsi="Arial" w:cs="Arial"/>
          <w:sz w:val="20"/>
          <w:szCs w:val="20"/>
          <w:lang w:eastAsia="en-US"/>
        </w:rPr>
      </w:pPr>
      <w:r w:rsidRPr="00E72843">
        <w:rPr>
          <w:rFonts w:ascii="Arial" w:hAnsi="Arial" w:cs="Arial"/>
          <w:sz w:val="20"/>
          <w:szCs w:val="20"/>
          <w:lang w:eastAsia="en-US"/>
        </w:rPr>
        <w:t>[</w:t>
      </w:r>
      <w:r w:rsidRPr="00313FD3">
        <w:rPr>
          <w:rFonts w:ascii="Arial" w:hAnsi="Arial" w:cs="Arial"/>
          <w:b/>
          <w:sz w:val="20"/>
          <w:szCs w:val="20"/>
          <w:lang w:eastAsia="en-US"/>
        </w:rPr>
        <w:t>APPORRE UN FLAG ALLA VOCE DI INTERESSE DEL SUCCESSIVO PUNTO</w:t>
      </w:r>
      <w:r w:rsidRPr="00E72843">
        <w:rPr>
          <w:rFonts w:ascii="Arial" w:hAnsi="Arial" w:cs="Arial"/>
          <w:sz w:val="20"/>
          <w:szCs w:val="20"/>
          <w:lang w:eastAsia="en-US"/>
        </w:rPr>
        <w:t xml:space="preserve"> </w:t>
      </w:r>
      <w:r w:rsidRPr="00313FD3">
        <w:rPr>
          <w:rFonts w:ascii="Arial" w:hAnsi="Arial" w:cs="Arial"/>
          <w:b/>
          <w:sz w:val="20"/>
          <w:szCs w:val="20"/>
          <w:lang w:eastAsia="en-US"/>
        </w:rPr>
        <w:t>a</w:t>
      </w:r>
      <w:r w:rsidRPr="00E72843">
        <w:rPr>
          <w:rFonts w:ascii="Arial" w:hAnsi="Arial" w:cs="Arial"/>
          <w:sz w:val="20"/>
          <w:szCs w:val="20"/>
          <w:lang w:eastAsia="en-US"/>
        </w:rPr>
        <w:t>)]</w:t>
      </w:r>
    </w:p>
    <w:p w:rsidR="001C389F" w:rsidRPr="00E72843" w:rsidRDefault="001C389F" w:rsidP="001C389F">
      <w:pPr>
        <w:pStyle w:val="Paragrafoelenco"/>
        <w:widowControl w:val="0"/>
        <w:ind w:left="1134"/>
        <w:jc w:val="both"/>
        <w:rPr>
          <w:rFonts w:ascii="Arial" w:hAnsi="Arial" w:cs="Arial"/>
          <w:sz w:val="20"/>
          <w:szCs w:val="20"/>
          <w:lang w:eastAsia="en-US"/>
        </w:rPr>
      </w:pPr>
    </w:p>
    <w:p w:rsidR="001C389F" w:rsidRDefault="005D18D5" w:rsidP="001C389F">
      <w:pPr>
        <w:pStyle w:val="Paragrafoelenco"/>
        <w:widowControl w:val="0"/>
        <w:numPr>
          <w:ilvl w:val="3"/>
          <w:numId w:val="8"/>
        </w:numPr>
        <w:tabs>
          <w:tab w:val="clear" w:pos="2629"/>
          <w:tab w:val="num" w:pos="993"/>
        </w:tabs>
        <w:ind w:left="993" w:hanging="284"/>
        <w:contextualSpacing w:val="0"/>
        <w:jc w:val="both"/>
        <w:rPr>
          <w:rFonts w:ascii="Arial" w:hAnsi="Arial" w:cs="Arial"/>
          <w:sz w:val="20"/>
          <w:szCs w:val="20"/>
          <w:lang w:eastAsia="en-US"/>
        </w:rPr>
      </w:pPr>
      <w:r w:rsidRPr="00E72843">
        <w:rPr>
          <w:rFonts w:ascii="Arial" w:hAnsi="Arial" w:cs="Arial"/>
          <w:sz w:val="20"/>
          <w:szCs w:val="20"/>
          <w:lang w:eastAsia="en-US"/>
        </w:rPr>
        <w:fldChar w:fldCharType="begin">
          <w:ffData>
            <w:name w:val="Controllo1"/>
            <w:enabled/>
            <w:calcOnExit w:val="0"/>
            <w:checkBox>
              <w:sizeAuto/>
              <w:default w:val="0"/>
              <w:checked w:val="0"/>
            </w:checkBox>
          </w:ffData>
        </w:fldChar>
      </w:r>
      <w:r w:rsidR="001C389F" w:rsidRPr="00E72843">
        <w:rPr>
          <w:rFonts w:ascii="Arial" w:hAnsi="Arial" w:cs="Arial"/>
          <w:sz w:val="20"/>
          <w:szCs w:val="20"/>
          <w:lang w:eastAsia="en-US"/>
        </w:rPr>
        <w:instrText xml:space="preserve"> FORMCHECKBOX </w:instrText>
      </w:r>
      <w:r w:rsidRPr="00E72843">
        <w:rPr>
          <w:rFonts w:ascii="Arial" w:hAnsi="Arial" w:cs="Arial"/>
          <w:sz w:val="20"/>
          <w:szCs w:val="20"/>
          <w:lang w:eastAsia="en-US"/>
        </w:rPr>
      </w:r>
      <w:r w:rsidRPr="00E72843">
        <w:rPr>
          <w:rFonts w:ascii="Arial" w:hAnsi="Arial" w:cs="Arial"/>
          <w:sz w:val="20"/>
          <w:szCs w:val="20"/>
          <w:lang w:eastAsia="en-US"/>
        </w:rPr>
        <w:fldChar w:fldCharType="end"/>
      </w:r>
      <w:r w:rsidR="001C389F" w:rsidRPr="007C5382">
        <w:rPr>
          <w:rFonts w:ascii="Arial" w:hAnsi="Arial" w:cs="Arial"/>
          <w:sz w:val="20"/>
          <w:szCs w:val="20"/>
          <w:lang w:eastAsia="en-US"/>
        </w:rPr>
        <w:t xml:space="preserve">non ha commesso gravi infrazioni debitamente accertate alle norme  in materia di salute e sicurezza sul lavoro nonché agli obblighi di cui </w:t>
      </w:r>
      <w:r w:rsidR="001C389F" w:rsidRPr="00E72843">
        <w:rPr>
          <w:rFonts w:ascii="Arial" w:hAnsi="Arial" w:cs="Arial"/>
          <w:sz w:val="20"/>
          <w:szCs w:val="20"/>
          <w:lang w:eastAsia="en-US"/>
        </w:rPr>
        <w:t>all’</w:t>
      </w:r>
      <w:hyperlink r:id="rId27" w:anchor="030" w:history="1">
        <w:r w:rsidR="001C389F" w:rsidRPr="00E72843">
          <w:rPr>
            <w:rFonts w:ascii="Arial" w:hAnsi="Arial" w:cs="Arial"/>
            <w:sz w:val="20"/>
            <w:szCs w:val="20"/>
            <w:lang w:eastAsia="en-US"/>
          </w:rPr>
          <w:t>articolo 30, comma 3</w:t>
        </w:r>
      </w:hyperlink>
      <w:r w:rsidR="001C389F" w:rsidRPr="00E72843">
        <w:rPr>
          <w:rFonts w:ascii="Arial" w:hAnsi="Arial" w:cs="Arial"/>
          <w:sz w:val="20"/>
          <w:szCs w:val="20"/>
          <w:lang w:eastAsia="en-US"/>
        </w:rPr>
        <w:t> del D.Lgs 50/2016; </w:t>
      </w:r>
    </w:p>
    <w:p w:rsidR="00313FD3" w:rsidRDefault="00313FD3" w:rsidP="001C389F">
      <w:pPr>
        <w:tabs>
          <w:tab w:val="num" w:pos="993"/>
        </w:tabs>
        <w:ind w:left="1145" w:hanging="992"/>
        <w:jc w:val="center"/>
        <w:rPr>
          <w:rFonts w:ascii="Arial" w:eastAsia="Times New Roman" w:hAnsi="Arial" w:cs="Arial"/>
          <w:sz w:val="20"/>
          <w:szCs w:val="20"/>
        </w:rPr>
      </w:pPr>
    </w:p>
    <w:p w:rsidR="001C389F" w:rsidRPr="00E72843" w:rsidRDefault="001C389F" w:rsidP="001C389F">
      <w:pPr>
        <w:tabs>
          <w:tab w:val="num" w:pos="993"/>
        </w:tabs>
        <w:ind w:left="1145" w:hanging="992"/>
        <w:jc w:val="center"/>
        <w:rPr>
          <w:rFonts w:ascii="Arial" w:eastAsia="Times New Roman" w:hAnsi="Arial" w:cs="Arial"/>
          <w:sz w:val="20"/>
          <w:szCs w:val="20"/>
        </w:rPr>
      </w:pPr>
      <w:r w:rsidRPr="00E72843">
        <w:rPr>
          <w:rFonts w:ascii="Arial" w:eastAsia="Times New Roman" w:hAnsi="Arial" w:cs="Arial"/>
          <w:sz w:val="20"/>
          <w:szCs w:val="20"/>
        </w:rPr>
        <w:t>oppure</w:t>
      </w:r>
    </w:p>
    <w:p w:rsidR="001C389F" w:rsidRDefault="005D18D5" w:rsidP="001C389F">
      <w:pPr>
        <w:pStyle w:val="Paragrafoelenco"/>
        <w:widowControl w:val="0"/>
        <w:tabs>
          <w:tab w:val="num" w:pos="993"/>
        </w:tabs>
        <w:ind w:left="1701" w:hanging="708"/>
        <w:jc w:val="both"/>
        <w:rPr>
          <w:rFonts w:ascii="Arial" w:hAnsi="Arial" w:cs="Arial"/>
          <w:sz w:val="20"/>
          <w:szCs w:val="20"/>
          <w:lang w:eastAsia="en-US"/>
        </w:rPr>
      </w:pPr>
      <w:r w:rsidRPr="00E72843">
        <w:rPr>
          <w:rFonts w:ascii="Arial" w:hAnsi="Arial" w:cs="Arial"/>
          <w:sz w:val="20"/>
          <w:szCs w:val="20"/>
          <w:lang w:eastAsia="en-US"/>
        </w:rPr>
        <w:fldChar w:fldCharType="begin">
          <w:ffData>
            <w:name w:val="Controllo1"/>
            <w:enabled/>
            <w:calcOnExit w:val="0"/>
            <w:checkBox>
              <w:sizeAuto/>
              <w:default w:val="0"/>
              <w:checked w:val="0"/>
            </w:checkBox>
          </w:ffData>
        </w:fldChar>
      </w:r>
      <w:r w:rsidR="001C389F" w:rsidRPr="00E72843">
        <w:rPr>
          <w:rFonts w:ascii="Arial" w:hAnsi="Arial" w:cs="Arial"/>
          <w:sz w:val="20"/>
          <w:szCs w:val="20"/>
          <w:lang w:eastAsia="en-US"/>
        </w:rPr>
        <w:instrText xml:space="preserve"> FORMCHECKBOX </w:instrText>
      </w:r>
      <w:r w:rsidRPr="00E72843">
        <w:rPr>
          <w:rFonts w:ascii="Arial" w:hAnsi="Arial" w:cs="Arial"/>
          <w:sz w:val="20"/>
          <w:szCs w:val="20"/>
          <w:lang w:eastAsia="en-US"/>
        </w:rPr>
      </w:r>
      <w:r w:rsidRPr="00E72843">
        <w:rPr>
          <w:rFonts w:ascii="Arial" w:hAnsi="Arial" w:cs="Arial"/>
          <w:sz w:val="20"/>
          <w:szCs w:val="20"/>
          <w:lang w:eastAsia="en-US"/>
        </w:rPr>
        <w:fldChar w:fldCharType="end"/>
      </w:r>
      <w:r w:rsidR="001C389F" w:rsidRPr="007C5382">
        <w:rPr>
          <w:rFonts w:ascii="Arial" w:hAnsi="Arial" w:cs="Arial"/>
          <w:sz w:val="20"/>
          <w:szCs w:val="20"/>
          <w:lang w:eastAsia="en-US"/>
        </w:rPr>
        <w:t xml:space="preserve">ha commesso gravi infrazioni, debitamente accertate alle norme in materia di salute e sicurezza sul lavoro nonché agli obblighi di cui </w:t>
      </w:r>
      <w:r w:rsidR="001C389F" w:rsidRPr="00E72843">
        <w:rPr>
          <w:rFonts w:ascii="Arial" w:hAnsi="Arial" w:cs="Arial"/>
          <w:sz w:val="20"/>
          <w:szCs w:val="20"/>
          <w:lang w:eastAsia="en-US"/>
        </w:rPr>
        <w:t>all’</w:t>
      </w:r>
      <w:hyperlink r:id="rId28" w:anchor="030" w:history="1">
        <w:r w:rsidR="001C389F" w:rsidRPr="00E72843">
          <w:rPr>
            <w:rFonts w:ascii="Arial" w:hAnsi="Arial" w:cs="Arial"/>
            <w:sz w:val="20"/>
            <w:szCs w:val="20"/>
            <w:lang w:eastAsia="en-US"/>
          </w:rPr>
          <w:t>articolo 30, comma 3</w:t>
        </w:r>
      </w:hyperlink>
      <w:r w:rsidR="001C389F" w:rsidRPr="00E72843">
        <w:rPr>
          <w:rFonts w:ascii="Arial" w:hAnsi="Arial" w:cs="Arial"/>
          <w:sz w:val="20"/>
          <w:szCs w:val="20"/>
          <w:lang w:eastAsia="en-US"/>
        </w:rPr>
        <w:t> del presente del D.Lgs. 50/2016</w:t>
      </w:r>
      <w:r w:rsidR="001C389F" w:rsidRPr="007C5382">
        <w:rPr>
          <w:rFonts w:ascii="Arial" w:hAnsi="Arial" w:cs="Arial"/>
          <w:sz w:val="20"/>
          <w:szCs w:val="20"/>
          <w:lang w:eastAsia="en-US"/>
        </w:rPr>
        <w:t>, che di seguito si riportano;</w:t>
      </w:r>
    </w:p>
    <w:p w:rsidR="00313FD3" w:rsidRDefault="00313FD3" w:rsidP="001C389F">
      <w:pPr>
        <w:pStyle w:val="Paragrafoelenco"/>
        <w:widowControl w:val="0"/>
        <w:tabs>
          <w:tab w:val="num" w:pos="993"/>
        </w:tabs>
        <w:ind w:left="1701" w:hanging="708"/>
        <w:jc w:val="both"/>
        <w:rPr>
          <w:rFonts w:ascii="Arial" w:hAnsi="Arial" w:cs="Arial"/>
          <w:sz w:val="20"/>
          <w:szCs w:val="20"/>
          <w:lang w:eastAsia="en-US"/>
        </w:rPr>
      </w:pPr>
    </w:p>
    <w:p w:rsidR="00313FD3" w:rsidRDefault="00313FD3" w:rsidP="001C389F">
      <w:pPr>
        <w:pStyle w:val="Paragrafoelenco"/>
        <w:widowControl w:val="0"/>
        <w:tabs>
          <w:tab w:val="num" w:pos="993"/>
        </w:tabs>
        <w:ind w:left="1701" w:hanging="708"/>
        <w:jc w:val="both"/>
        <w:rPr>
          <w:rFonts w:ascii="Arial" w:hAnsi="Arial" w:cs="Arial"/>
          <w:sz w:val="20"/>
          <w:szCs w:val="20"/>
          <w:lang w:eastAsia="en-US"/>
        </w:rPr>
      </w:pPr>
    </w:p>
    <w:p w:rsidR="001C389F" w:rsidRPr="00E72843" w:rsidRDefault="001C389F" w:rsidP="001C389F">
      <w:pPr>
        <w:tabs>
          <w:tab w:val="num" w:pos="993"/>
        </w:tabs>
        <w:ind w:left="1701" w:hanging="992"/>
        <w:rPr>
          <w:rFonts w:ascii="Arial" w:eastAsia="Times New Roman" w:hAnsi="Arial" w:cs="Arial"/>
          <w:sz w:val="20"/>
          <w:szCs w:val="20"/>
        </w:rPr>
      </w:pPr>
      <w:r w:rsidRPr="00E72843">
        <w:rPr>
          <w:rFonts w:ascii="Arial" w:eastAsia="Times New Roman" w:hAnsi="Arial" w:cs="Arial"/>
          <w:sz w:val="20"/>
          <w:szCs w:val="20"/>
        </w:rPr>
        <w:t xml:space="preserve">1. </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005D18D5" w:rsidRPr="00E72843">
        <w:rPr>
          <w:rFonts w:ascii="Arial" w:eastAsia="Times New Roman" w:hAnsi="Arial" w:cs="Arial"/>
          <w:sz w:val="20"/>
          <w:szCs w:val="20"/>
        </w:rPr>
        <w:fldChar w:fldCharType="end"/>
      </w:r>
    </w:p>
    <w:p w:rsidR="001C389F" w:rsidRPr="00E72843" w:rsidRDefault="001C389F" w:rsidP="001C389F">
      <w:pPr>
        <w:tabs>
          <w:tab w:val="num" w:pos="993"/>
        </w:tabs>
        <w:ind w:left="1701" w:hanging="992"/>
        <w:rPr>
          <w:rFonts w:ascii="Arial" w:eastAsia="Times New Roman" w:hAnsi="Arial" w:cs="Arial"/>
          <w:sz w:val="20"/>
          <w:szCs w:val="20"/>
        </w:rPr>
      </w:pPr>
      <w:r w:rsidRPr="00E72843">
        <w:rPr>
          <w:rFonts w:ascii="Arial" w:eastAsia="Times New Roman" w:hAnsi="Arial" w:cs="Arial"/>
          <w:sz w:val="20"/>
          <w:szCs w:val="20"/>
        </w:rPr>
        <w:t xml:space="preserve">2. </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005D18D5" w:rsidRPr="00E72843">
        <w:rPr>
          <w:rFonts w:ascii="Arial" w:eastAsia="Times New Roman" w:hAnsi="Arial" w:cs="Arial"/>
          <w:sz w:val="20"/>
          <w:szCs w:val="20"/>
        </w:rPr>
        <w:fldChar w:fldCharType="end"/>
      </w:r>
    </w:p>
    <w:p w:rsidR="001C389F" w:rsidRPr="00E72843" w:rsidRDefault="001C389F" w:rsidP="001C389F">
      <w:pPr>
        <w:tabs>
          <w:tab w:val="num" w:pos="993"/>
        </w:tabs>
        <w:ind w:left="1701" w:hanging="992"/>
        <w:rPr>
          <w:rFonts w:ascii="Arial" w:eastAsia="Times New Roman" w:hAnsi="Arial" w:cs="Arial"/>
          <w:sz w:val="20"/>
          <w:szCs w:val="20"/>
        </w:rPr>
      </w:pPr>
      <w:r w:rsidRPr="00E72843">
        <w:rPr>
          <w:rFonts w:ascii="Arial" w:eastAsia="Times New Roman" w:hAnsi="Arial" w:cs="Arial"/>
          <w:sz w:val="20"/>
          <w:szCs w:val="20"/>
        </w:rPr>
        <w:t xml:space="preserve">3. </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005D18D5" w:rsidRPr="00E72843">
        <w:rPr>
          <w:rFonts w:ascii="Arial" w:eastAsia="Times New Roman" w:hAnsi="Arial" w:cs="Arial"/>
          <w:sz w:val="20"/>
          <w:szCs w:val="20"/>
        </w:rPr>
        <w:fldChar w:fldCharType="end"/>
      </w:r>
    </w:p>
    <w:p w:rsidR="001C389F" w:rsidRPr="00E72843" w:rsidRDefault="001C389F" w:rsidP="00313FD3">
      <w:pPr>
        <w:tabs>
          <w:tab w:val="num" w:pos="993"/>
        </w:tabs>
        <w:ind w:left="851" w:hanging="142"/>
        <w:rPr>
          <w:rFonts w:ascii="Arial" w:eastAsia="Times New Roman" w:hAnsi="Arial" w:cs="Arial"/>
          <w:sz w:val="20"/>
          <w:szCs w:val="20"/>
        </w:rPr>
      </w:pPr>
      <w:r w:rsidRPr="00E72843">
        <w:rPr>
          <w:rFonts w:ascii="Arial" w:eastAsia="Times New Roman" w:hAnsi="Arial" w:cs="Arial"/>
          <w:sz w:val="20"/>
          <w:szCs w:val="20"/>
        </w:rPr>
        <w:t>(Si rammenta che tali violazioni devono essere indicate ai fini della valutazione della gravità da parte di ACI Informatica S.p.A.)</w:t>
      </w:r>
    </w:p>
    <w:p w:rsidR="001C389F" w:rsidRPr="007C5382" w:rsidRDefault="001C389F" w:rsidP="001C389F">
      <w:pPr>
        <w:pStyle w:val="Paragrafoelenco"/>
        <w:widowControl w:val="0"/>
        <w:jc w:val="both"/>
        <w:rPr>
          <w:rFonts w:ascii="Arial" w:hAnsi="Arial" w:cs="Arial"/>
          <w:sz w:val="20"/>
          <w:szCs w:val="20"/>
          <w:lang w:eastAsia="en-US"/>
        </w:rPr>
      </w:pPr>
    </w:p>
    <w:p w:rsidR="001C389F" w:rsidRPr="00E72843" w:rsidRDefault="001C389F" w:rsidP="001C389F">
      <w:pPr>
        <w:pStyle w:val="Paragrafoelenco"/>
        <w:widowControl w:val="0"/>
        <w:ind w:left="1134"/>
        <w:jc w:val="both"/>
        <w:rPr>
          <w:rFonts w:ascii="Arial" w:hAnsi="Arial" w:cs="Arial"/>
          <w:sz w:val="20"/>
          <w:szCs w:val="20"/>
          <w:lang w:eastAsia="en-US"/>
        </w:rPr>
      </w:pPr>
      <w:r w:rsidRPr="00E72843">
        <w:rPr>
          <w:rFonts w:ascii="Arial" w:hAnsi="Arial" w:cs="Arial"/>
          <w:sz w:val="20"/>
          <w:szCs w:val="20"/>
          <w:lang w:eastAsia="en-US"/>
        </w:rPr>
        <w:t>[[</w:t>
      </w:r>
      <w:r w:rsidRPr="00313FD3">
        <w:rPr>
          <w:rFonts w:ascii="Arial" w:hAnsi="Arial" w:cs="Arial"/>
          <w:b/>
          <w:sz w:val="20"/>
          <w:szCs w:val="20"/>
          <w:lang w:eastAsia="en-US"/>
        </w:rPr>
        <w:t>APPORRE UN FLAG ALLA VOCE DI INTERESSE DEL SUCCESSIVO PUNTO b</w:t>
      </w:r>
      <w:r w:rsidRPr="00E72843">
        <w:rPr>
          <w:rFonts w:ascii="Arial" w:hAnsi="Arial" w:cs="Arial"/>
          <w:sz w:val="20"/>
          <w:szCs w:val="20"/>
          <w:lang w:eastAsia="en-US"/>
        </w:rPr>
        <w:t>)]</w:t>
      </w:r>
    </w:p>
    <w:p w:rsidR="001C389F" w:rsidRPr="007C5382" w:rsidRDefault="001C389F" w:rsidP="001C389F">
      <w:pPr>
        <w:pStyle w:val="Paragrafoelenco"/>
        <w:widowControl w:val="0"/>
        <w:jc w:val="both"/>
        <w:rPr>
          <w:rFonts w:ascii="Arial" w:hAnsi="Arial" w:cs="Arial"/>
          <w:sz w:val="20"/>
          <w:szCs w:val="20"/>
          <w:lang w:eastAsia="en-US"/>
        </w:rPr>
      </w:pPr>
    </w:p>
    <w:p w:rsidR="001C389F" w:rsidRPr="007C5382" w:rsidRDefault="005D18D5" w:rsidP="001C389F">
      <w:pPr>
        <w:pStyle w:val="Paragrafoelenco"/>
        <w:widowControl w:val="0"/>
        <w:numPr>
          <w:ilvl w:val="3"/>
          <w:numId w:val="8"/>
        </w:numPr>
        <w:tabs>
          <w:tab w:val="clear" w:pos="2629"/>
          <w:tab w:val="num" w:pos="993"/>
        </w:tabs>
        <w:ind w:left="993" w:hanging="284"/>
        <w:contextualSpacing w:val="0"/>
        <w:jc w:val="both"/>
        <w:rPr>
          <w:rFonts w:ascii="Arial" w:hAnsi="Arial" w:cs="Arial"/>
          <w:sz w:val="20"/>
          <w:szCs w:val="20"/>
          <w:lang w:eastAsia="en-US"/>
        </w:rPr>
      </w:pPr>
      <w:r w:rsidRPr="00E72843">
        <w:rPr>
          <w:rFonts w:ascii="Arial" w:hAnsi="Arial" w:cs="Arial"/>
          <w:sz w:val="20"/>
          <w:szCs w:val="20"/>
          <w:lang w:eastAsia="en-US"/>
        </w:rPr>
        <w:fldChar w:fldCharType="begin">
          <w:ffData>
            <w:name w:val="Controllo1"/>
            <w:enabled/>
            <w:calcOnExit w:val="0"/>
            <w:checkBox>
              <w:sizeAuto/>
              <w:default w:val="0"/>
              <w:checked w:val="0"/>
            </w:checkBox>
          </w:ffData>
        </w:fldChar>
      </w:r>
      <w:r w:rsidR="001C389F" w:rsidRPr="00E72843">
        <w:rPr>
          <w:rFonts w:ascii="Arial" w:hAnsi="Arial" w:cs="Arial"/>
          <w:sz w:val="20"/>
          <w:szCs w:val="20"/>
          <w:lang w:eastAsia="en-US"/>
        </w:rPr>
        <w:instrText xml:space="preserve"> FORMCHECKBOX </w:instrText>
      </w:r>
      <w:r w:rsidRPr="00E72843">
        <w:rPr>
          <w:rFonts w:ascii="Arial" w:hAnsi="Arial" w:cs="Arial"/>
          <w:sz w:val="20"/>
          <w:szCs w:val="20"/>
          <w:lang w:eastAsia="en-US"/>
        </w:rPr>
      </w:r>
      <w:r w:rsidRPr="00E72843">
        <w:rPr>
          <w:rFonts w:ascii="Arial" w:hAnsi="Arial" w:cs="Arial"/>
          <w:sz w:val="20"/>
          <w:szCs w:val="20"/>
          <w:lang w:eastAsia="en-US"/>
        </w:rPr>
        <w:fldChar w:fldCharType="end"/>
      </w:r>
      <w:r w:rsidR="001C389F" w:rsidRPr="007C5382">
        <w:rPr>
          <w:rFonts w:ascii="Arial" w:hAnsi="Arial" w:cs="Arial"/>
          <w:sz w:val="20"/>
          <w:szCs w:val="20"/>
          <w:lang w:eastAsia="en-US"/>
        </w:rPr>
        <w:t>non si trova in stato di fallimento, di liquidazione coatta, di concordato preventivo, salvo il caso di concordato con continuità aziendale, o nei cui riguardi  sia in corso un procedimento per la dichiarazione di una di tali situazioni, fermo restando quanto previsto dall’articolo 110</w:t>
      </w:r>
      <w:r w:rsidR="001C389F">
        <w:rPr>
          <w:rFonts w:ascii="Arial" w:hAnsi="Arial" w:cs="Arial"/>
          <w:sz w:val="20"/>
          <w:szCs w:val="20"/>
          <w:lang w:eastAsia="en-US"/>
        </w:rPr>
        <w:t xml:space="preserve"> del D. Lgs. 50/2016</w:t>
      </w:r>
      <w:r w:rsidR="001C389F" w:rsidRPr="007C5382">
        <w:rPr>
          <w:rFonts w:ascii="Arial" w:hAnsi="Arial" w:cs="Arial"/>
          <w:sz w:val="20"/>
          <w:szCs w:val="20"/>
          <w:lang w:eastAsia="en-US"/>
        </w:rPr>
        <w:t>;</w:t>
      </w:r>
    </w:p>
    <w:p w:rsidR="001C389F" w:rsidRPr="00E72843" w:rsidRDefault="001C389F" w:rsidP="001C389F">
      <w:pPr>
        <w:jc w:val="center"/>
        <w:rPr>
          <w:rFonts w:ascii="Arial" w:eastAsia="Times New Roman" w:hAnsi="Arial" w:cs="Arial"/>
          <w:sz w:val="20"/>
          <w:szCs w:val="20"/>
        </w:rPr>
      </w:pPr>
      <w:r w:rsidRPr="00E72843">
        <w:rPr>
          <w:rFonts w:ascii="Arial" w:eastAsia="Times New Roman" w:hAnsi="Arial" w:cs="Arial"/>
          <w:sz w:val="20"/>
          <w:szCs w:val="20"/>
        </w:rPr>
        <w:t xml:space="preserve">              oppure</w:t>
      </w:r>
    </w:p>
    <w:p w:rsidR="001C389F" w:rsidRPr="007C5382" w:rsidRDefault="001C389F" w:rsidP="001C389F">
      <w:pPr>
        <w:pStyle w:val="Corpodeltesto2"/>
        <w:spacing w:after="0" w:line="240" w:lineRule="auto"/>
        <w:ind w:left="1701"/>
        <w:jc w:val="both"/>
        <w:rPr>
          <w:rFonts w:ascii="Arial" w:hAnsi="Arial" w:cs="Arial"/>
          <w:sz w:val="20"/>
          <w:szCs w:val="20"/>
        </w:rPr>
      </w:pPr>
    </w:p>
    <w:p w:rsidR="001C389F" w:rsidRPr="007C5382" w:rsidRDefault="005D18D5" w:rsidP="001C389F">
      <w:pPr>
        <w:pStyle w:val="Corpodeltesto2"/>
        <w:spacing w:after="0" w:line="240" w:lineRule="auto"/>
        <w:ind w:left="993"/>
        <w:jc w:val="both"/>
        <w:rPr>
          <w:rFonts w:ascii="Arial" w:hAnsi="Arial" w:cs="Arial"/>
          <w:sz w:val="20"/>
          <w:szCs w:val="20"/>
        </w:rPr>
      </w:pPr>
      <w:r w:rsidRPr="00E72843">
        <w:rPr>
          <w:rFonts w:ascii="Arial" w:hAnsi="Arial" w:cs="Arial"/>
          <w:sz w:val="20"/>
          <w:szCs w:val="20"/>
        </w:rPr>
        <w:fldChar w:fldCharType="begin">
          <w:ffData>
            <w:name w:val="Controllo1"/>
            <w:enabled/>
            <w:calcOnExit w:val="0"/>
            <w:checkBox>
              <w:sizeAuto/>
              <w:default w:val="0"/>
              <w:checked w:val="0"/>
            </w:checkBox>
          </w:ffData>
        </w:fldChar>
      </w:r>
      <w:r w:rsidR="001C389F" w:rsidRPr="00E72843">
        <w:rPr>
          <w:rFonts w:ascii="Arial" w:hAnsi="Arial" w:cs="Arial"/>
          <w:sz w:val="20"/>
          <w:szCs w:val="20"/>
        </w:rPr>
        <w:instrText xml:space="preserve"> FORMCHECKBOX </w:instrText>
      </w:r>
      <w:r w:rsidRPr="00E72843">
        <w:rPr>
          <w:rFonts w:ascii="Arial" w:hAnsi="Arial" w:cs="Arial"/>
          <w:sz w:val="20"/>
          <w:szCs w:val="20"/>
        </w:rPr>
      </w:r>
      <w:r w:rsidRPr="00E72843">
        <w:rPr>
          <w:rFonts w:ascii="Arial" w:hAnsi="Arial" w:cs="Arial"/>
          <w:sz w:val="20"/>
          <w:szCs w:val="20"/>
        </w:rPr>
        <w:fldChar w:fldCharType="end"/>
      </w:r>
      <w:r w:rsidR="001C389F" w:rsidRPr="007C5382">
        <w:rPr>
          <w:rFonts w:ascii="Arial" w:hAnsi="Arial" w:cs="Arial"/>
          <w:sz w:val="20"/>
          <w:szCs w:val="20"/>
        </w:rPr>
        <w:t xml:space="preserve">si trova in stato di concordato preventivo con continuità aziendale (art. 186-bis R.D. 16 marzo 1942, n. 267) ed in tal caso dichiara che ha depositato il ricorso per l’ammissione alla procedura di concordato preventivo con continuità aziendale, allegando la documentazione richiesta dal predetto articolo 186-bis nonché dichiarando di essere stato autorizzato alla partecipazione a procedure per l’affidamento di contratti pubblici dal Tribunale di </w:t>
      </w:r>
      <w:r w:rsidRPr="00E72843">
        <w:rPr>
          <w:rFonts w:ascii="Arial" w:hAnsi="Arial" w:cs="Arial"/>
          <w:sz w:val="20"/>
          <w:szCs w:val="20"/>
        </w:rPr>
        <w:fldChar w:fldCharType="begin">
          <w:ffData>
            <w:name w:val="Testo1"/>
            <w:enabled/>
            <w:calcOnExit w:val="0"/>
            <w:textInput/>
          </w:ffData>
        </w:fldChar>
      </w:r>
      <w:r w:rsidR="001C389F" w:rsidRPr="00E72843">
        <w:rPr>
          <w:rFonts w:ascii="Arial" w:hAnsi="Arial" w:cs="Arial"/>
          <w:sz w:val="20"/>
          <w:szCs w:val="20"/>
        </w:rPr>
        <w:instrText xml:space="preserve"> FORMTEXT </w:instrText>
      </w:r>
      <w:r w:rsidRPr="00E72843">
        <w:rPr>
          <w:rFonts w:ascii="Arial" w:hAnsi="Arial" w:cs="Arial"/>
          <w:sz w:val="20"/>
          <w:szCs w:val="20"/>
        </w:rPr>
      </w:r>
      <w:r w:rsidRPr="00E72843">
        <w:rPr>
          <w:rFonts w:ascii="Arial" w:hAnsi="Arial" w:cs="Arial"/>
          <w:sz w:val="20"/>
          <w:szCs w:val="20"/>
        </w:rPr>
        <w:fldChar w:fldCharType="separate"/>
      </w:r>
      <w:r w:rsidR="001C389F" w:rsidRPr="00E72843">
        <w:rPr>
          <w:rFonts w:ascii="Arial" w:hAnsi="Arial" w:cs="Arial"/>
          <w:sz w:val="20"/>
          <w:szCs w:val="20"/>
        </w:rPr>
        <w:t> </w:t>
      </w:r>
      <w:r w:rsidR="001C389F" w:rsidRPr="00E72843">
        <w:rPr>
          <w:rFonts w:ascii="Arial" w:hAnsi="Arial" w:cs="Arial"/>
          <w:sz w:val="20"/>
          <w:szCs w:val="20"/>
        </w:rPr>
        <w:t> </w:t>
      </w:r>
      <w:r w:rsidR="001C389F" w:rsidRPr="00E72843">
        <w:rPr>
          <w:rFonts w:ascii="Arial" w:hAnsi="Arial" w:cs="Arial"/>
          <w:sz w:val="20"/>
          <w:szCs w:val="20"/>
        </w:rPr>
        <w:t> </w:t>
      </w:r>
      <w:r w:rsidR="001C389F" w:rsidRPr="00E72843">
        <w:rPr>
          <w:rFonts w:ascii="Arial" w:hAnsi="Arial" w:cs="Arial"/>
          <w:sz w:val="20"/>
          <w:szCs w:val="20"/>
        </w:rPr>
        <w:t> </w:t>
      </w:r>
      <w:r w:rsidR="001C389F" w:rsidRPr="00E72843">
        <w:rPr>
          <w:rFonts w:ascii="Arial" w:hAnsi="Arial" w:cs="Arial"/>
          <w:sz w:val="20"/>
          <w:szCs w:val="20"/>
        </w:rPr>
        <w:t> </w:t>
      </w:r>
      <w:r w:rsidRPr="00E72843">
        <w:rPr>
          <w:rFonts w:ascii="Arial" w:hAnsi="Arial" w:cs="Arial"/>
          <w:sz w:val="20"/>
          <w:szCs w:val="20"/>
        </w:rPr>
        <w:fldChar w:fldCharType="end"/>
      </w:r>
      <w:r w:rsidR="001C389F" w:rsidRPr="007C5382">
        <w:rPr>
          <w:rFonts w:ascii="Arial" w:hAnsi="Arial" w:cs="Arial"/>
          <w:sz w:val="20"/>
          <w:szCs w:val="20"/>
        </w:rPr>
        <w:t xml:space="preserve">  (inserire riferimenti al Tribunale che ha rilasciato l’autorizzazione nonché numero e data della stessa) e di non partecipare alla presente gara quale impresa mandataria di un raggruppamento di imprese </w:t>
      </w:r>
    </w:p>
    <w:p w:rsidR="001C389F" w:rsidRPr="00E72843" w:rsidRDefault="001C389F" w:rsidP="001C389F">
      <w:pPr>
        <w:pStyle w:val="Corpodeltesto2"/>
        <w:spacing w:after="0" w:line="240" w:lineRule="auto"/>
        <w:ind w:left="993"/>
        <w:jc w:val="center"/>
        <w:rPr>
          <w:rFonts w:ascii="Arial" w:hAnsi="Arial" w:cs="Arial"/>
          <w:sz w:val="20"/>
          <w:szCs w:val="20"/>
        </w:rPr>
      </w:pPr>
      <w:r w:rsidRPr="00E72843">
        <w:rPr>
          <w:rFonts w:ascii="Arial" w:hAnsi="Arial" w:cs="Arial"/>
          <w:sz w:val="20"/>
          <w:szCs w:val="20"/>
        </w:rPr>
        <w:t>oppure</w:t>
      </w:r>
    </w:p>
    <w:p w:rsidR="001C389F" w:rsidRPr="007C5382" w:rsidRDefault="001C389F" w:rsidP="001C389F">
      <w:pPr>
        <w:pStyle w:val="Corpodeltesto2"/>
        <w:spacing w:after="0" w:line="240" w:lineRule="auto"/>
        <w:ind w:left="993"/>
        <w:jc w:val="center"/>
        <w:rPr>
          <w:rFonts w:ascii="Arial" w:hAnsi="Arial" w:cs="Arial"/>
          <w:sz w:val="20"/>
          <w:szCs w:val="20"/>
        </w:rPr>
      </w:pPr>
    </w:p>
    <w:p w:rsidR="001C389F" w:rsidRPr="00E72843" w:rsidRDefault="005D18D5" w:rsidP="001C389F">
      <w:pPr>
        <w:pStyle w:val="Corpodeltesto2"/>
        <w:widowControl w:val="0"/>
        <w:spacing w:after="0" w:line="240" w:lineRule="auto"/>
        <w:ind w:left="993"/>
        <w:jc w:val="both"/>
        <w:rPr>
          <w:rFonts w:ascii="Arial" w:hAnsi="Arial" w:cs="Arial"/>
          <w:sz w:val="20"/>
          <w:szCs w:val="20"/>
        </w:rPr>
      </w:pPr>
      <w:r w:rsidRPr="00E72843">
        <w:rPr>
          <w:rFonts w:ascii="Arial" w:hAnsi="Arial" w:cs="Arial"/>
          <w:sz w:val="20"/>
          <w:szCs w:val="20"/>
        </w:rPr>
        <w:fldChar w:fldCharType="begin">
          <w:ffData>
            <w:name w:val="Controllo1"/>
            <w:enabled/>
            <w:calcOnExit w:val="0"/>
            <w:checkBox>
              <w:sizeAuto/>
              <w:default w:val="0"/>
              <w:checked w:val="0"/>
            </w:checkBox>
          </w:ffData>
        </w:fldChar>
      </w:r>
      <w:r w:rsidR="001C389F" w:rsidRPr="00E72843">
        <w:rPr>
          <w:rFonts w:ascii="Arial" w:hAnsi="Arial" w:cs="Arial"/>
          <w:sz w:val="20"/>
          <w:szCs w:val="20"/>
        </w:rPr>
        <w:instrText xml:space="preserve"> FORMCHECKBOX </w:instrText>
      </w:r>
      <w:r w:rsidRPr="00E72843">
        <w:rPr>
          <w:rFonts w:ascii="Arial" w:hAnsi="Arial" w:cs="Arial"/>
          <w:sz w:val="20"/>
          <w:szCs w:val="20"/>
        </w:rPr>
      </w:r>
      <w:r w:rsidRPr="00E72843">
        <w:rPr>
          <w:rFonts w:ascii="Arial" w:hAnsi="Arial" w:cs="Arial"/>
          <w:sz w:val="20"/>
          <w:szCs w:val="20"/>
        </w:rPr>
        <w:fldChar w:fldCharType="end"/>
      </w:r>
      <w:r w:rsidR="001C389F" w:rsidRPr="007C5382">
        <w:rPr>
          <w:rFonts w:ascii="Arial" w:hAnsi="Arial" w:cs="Arial"/>
          <w:sz w:val="20"/>
          <w:szCs w:val="20"/>
        </w:rPr>
        <w:t xml:space="preserve">dichiara di trovarsi in stato di concordato preventivo con continuità aziendale, di cui all’art. 186-bis del R.D. 16 marzo 1942, n. 267, giusto decreto del Tribunale di </w:t>
      </w:r>
      <w:r w:rsidRPr="00E72843">
        <w:rPr>
          <w:rFonts w:ascii="Arial" w:hAnsi="Arial" w:cs="Arial"/>
          <w:sz w:val="20"/>
          <w:szCs w:val="20"/>
        </w:rPr>
        <w:fldChar w:fldCharType="begin">
          <w:ffData>
            <w:name w:val="Testo1"/>
            <w:enabled/>
            <w:calcOnExit w:val="0"/>
            <w:textInput/>
          </w:ffData>
        </w:fldChar>
      </w:r>
      <w:r w:rsidR="001C389F" w:rsidRPr="00E72843">
        <w:rPr>
          <w:rFonts w:ascii="Arial" w:hAnsi="Arial" w:cs="Arial"/>
          <w:sz w:val="20"/>
          <w:szCs w:val="20"/>
        </w:rPr>
        <w:instrText xml:space="preserve"> FORMTEXT </w:instrText>
      </w:r>
      <w:r w:rsidRPr="00E72843">
        <w:rPr>
          <w:rFonts w:ascii="Arial" w:hAnsi="Arial" w:cs="Arial"/>
          <w:sz w:val="20"/>
          <w:szCs w:val="20"/>
        </w:rPr>
      </w:r>
      <w:r w:rsidRPr="00E72843">
        <w:rPr>
          <w:rFonts w:ascii="Arial" w:hAnsi="Arial" w:cs="Arial"/>
          <w:sz w:val="20"/>
          <w:szCs w:val="20"/>
        </w:rPr>
        <w:fldChar w:fldCharType="separate"/>
      </w:r>
      <w:r w:rsidR="001C389F" w:rsidRPr="00E72843">
        <w:rPr>
          <w:rFonts w:ascii="Arial" w:hAnsi="Arial" w:cs="Arial"/>
          <w:sz w:val="20"/>
          <w:szCs w:val="20"/>
        </w:rPr>
        <w:t> </w:t>
      </w:r>
      <w:r w:rsidR="001C389F" w:rsidRPr="00E72843">
        <w:rPr>
          <w:rFonts w:ascii="Arial" w:hAnsi="Arial" w:cs="Arial"/>
          <w:sz w:val="20"/>
          <w:szCs w:val="20"/>
        </w:rPr>
        <w:t> </w:t>
      </w:r>
      <w:r w:rsidR="001C389F" w:rsidRPr="00E72843">
        <w:rPr>
          <w:rFonts w:ascii="Arial" w:hAnsi="Arial" w:cs="Arial"/>
          <w:sz w:val="20"/>
          <w:szCs w:val="20"/>
        </w:rPr>
        <w:t> </w:t>
      </w:r>
      <w:r w:rsidR="001C389F" w:rsidRPr="00E72843">
        <w:rPr>
          <w:rFonts w:ascii="Arial" w:hAnsi="Arial" w:cs="Arial"/>
          <w:sz w:val="20"/>
          <w:szCs w:val="20"/>
        </w:rPr>
        <w:t> </w:t>
      </w:r>
      <w:r w:rsidR="001C389F" w:rsidRPr="00E72843">
        <w:rPr>
          <w:rFonts w:ascii="Arial" w:hAnsi="Arial" w:cs="Arial"/>
          <w:sz w:val="20"/>
          <w:szCs w:val="20"/>
        </w:rPr>
        <w:t> </w:t>
      </w:r>
      <w:r w:rsidRPr="00E72843">
        <w:rPr>
          <w:rFonts w:ascii="Arial" w:hAnsi="Arial" w:cs="Arial"/>
          <w:sz w:val="20"/>
          <w:szCs w:val="20"/>
        </w:rPr>
        <w:fldChar w:fldCharType="end"/>
      </w:r>
      <w:r w:rsidR="001C389F" w:rsidRPr="007C5382">
        <w:rPr>
          <w:rFonts w:ascii="Arial" w:hAnsi="Arial" w:cs="Arial"/>
          <w:sz w:val="20"/>
          <w:szCs w:val="20"/>
        </w:rPr>
        <w:t xml:space="preserve"> (inserire riferimenti al Tribunale che ha emesso il decreto nonché numero e data dello stesso) nonché di non partecipare alla </w:t>
      </w:r>
      <w:r w:rsidR="001C389F" w:rsidRPr="00E72843">
        <w:rPr>
          <w:rFonts w:ascii="Arial" w:hAnsi="Arial" w:cs="Arial"/>
          <w:sz w:val="20"/>
          <w:szCs w:val="20"/>
        </w:rPr>
        <w:t>presente gara quale impresa mandataria di un raggruppamento di imprese;</w:t>
      </w:r>
    </w:p>
    <w:p w:rsidR="001C389F" w:rsidRPr="00E72843" w:rsidRDefault="001C389F" w:rsidP="001C389F">
      <w:pPr>
        <w:pStyle w:val="Corpodeltesto2"/>
        <w:widowControl w:val="0"/>
        <w:spacing w:after="0" w:line="240" w:lineRule="auto"/>
        <w:ind w:left="1701"/>
        <w:jc w:val="both"/>
        <w:rPr>
          <w:rFonts w:ascii="Arial" w:hAnsi="Arial" w:cs="Arial"/>
          <w:sz w:val="20"/>
          <w:szCs w:val="20"/>
        </w:rPr>
      </w:pPr>
    </w:p>
    <w:p w:rsidR="001C389F" w:rsidRPr="00E72843" w:rsidRDefault="001C389F" w:rsidP="001C389F">
      <w:pPr>
        <w:numPr>
          <w:ilvl w:val="3"/>
          <w:numId w:val="8"/>
        </w:numPr>
        <w:tabs>
          <w:tab w:val="clear" w:pos="2629"/>
          <w:tab w:val="num" w:pos="993"/>
        </w:tabs>
        <w:overflowPunct w:val="0"/>
        <w:autoSpaceDE w:val="0"/>
        <w:autoSpaceDN w:val="0"/>
        <w:adjustRightInd w:val="0"/>
        <w:spacing w:after="0" w:line="240" w:lineRule="auto"/>
        <w:ind w:left="993" w:hanging="284"/>
        <w:jc w:val="both"/>
        <w:textAlignment w:val="baseline"/>
        <w:rPr>
          <w:rFonts w:ascii="Arial" w:eastAsia="Times New Roman" w:hAnsi="Arial" w:cs="Arial"/>
          <w:sz w:val="20"/>
          <w:szCs w:val="20"/>
        </w:rPr>
      </w:pPr>
      <w:r w:rsidRPr="00E72843">
        <w:rPr>
          <w:rFonts w:ascii="Arial" w:eastAsia="Times New Roman" w:hAnsi="Arial" w:cs="Arial"/>
          <w:sz w:val="20"/>
          <w:szCs w:val="20"/>
        </w:rPr>
        <w:t>non si è resa colpevole di gravi illeciti professionali, tali da rendere dubbia la sua integrità o affidabilità.(Si rammenta che tra questi illeciti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1C389F" w:rsidRPr="00E72843" w:rsidRDefault="001C389F" w:rsidP="001C389F">
      <w:pPr>
        <w:ind w:left="993"/>
        <w:rPr>
          <w:rFonts w:ascii="Arial" w:eastAsia="Times New Roman" w:hAnsi="Arial" w:cs="Arial"/>
          <w:sz w:val="20"/>
          <w:szCs w:val="20"/>
        </w:rPr>
      </w:pPr>
    </w:p>
    <w:p w:rsidR="001C389F" w:rsidRPr="00E72843" w:rsidRDefault="001C389F" w:rsidP="001C389F">
      <w:pPr>
        <w:numPr>
          <w:ilvl w:val="3"/>
          <w:numId w:val="8"/>
        </w:numPr>
        <w:tabs>
          <w:tab w:val="clear" w:pos="2629"/>
          <w:tab w:val="num" w:pos="993"/>
        </w:tabs>
        <w:overflowPunct w:val="0"/>
        <w:autoSpaceDE w:val="0"/>
        <w:autoSpaceDN w:val="0"/>
        <w:adjustRightInd w:val="0"/>
        <w:spacing w:after="0" w:line="240" w:lineRule="auto"/>
        <w:ind w:left="993" w:hanging="284"/>
        <w:jc w:val="both"/>
        <w:textAlignment w:val="baseline"/>
        <w:rPr>
          <w:rFonts w:ascii="Arial" w:eastAsia="Times New Roman" w:hAnsi="Arial" w:cs="Arial"/>
          <w:sz w:val="20"/>
          <w:szCs w:val="20"/>
        </w:rPr>
      </w:pPr>
      <w:r w:rsidRPr="00E72843">
        <w:rPr>
          <w:rFonts w:ascii="Arial" w:eastAsia="Times New Roman" w:hAnsi="Arial" w:cs="Arial"/>
          <w:sz w:val="20"/>
          <w:szCs w:val="20"/>
        </w:rPr>
        <w:t>la partecipazione dell’impresa non determina una situazione di conflitto di interesse ai sensi dell’</w:t>
      </w:r>
      <w:hyperlink r:id="rId29" w:anchor="042" w:history="1">
        <w:r w:rsidRPr="00E72843">
          <w:rPr>
            <w:rFonts w:ascii="Arial" w:eastAsia="Times New Roman" w:hAnsi="Arial" w:cs="Arial"/>
            <w:sz w:val="20"/>
            <w:szCs w:val="20"/>
          </w:rPr>
          <w:t>articolo 42, comma 2</w:t>
        </w:r>
      </w:hyperlink>
      <w:r w:rsidRPr="00E72843">
        <w:rPr>
          <w:rFonts w:ascii="Arial" w:eastAsia="Times New Roman" w:hAnsi="Arial" w:cs="Arial"/>
          <w:sz w:val="20"/>
          <w:szCs w:val="20"/>
        </w:rPr>
        <w:t xml:space="preserve"> del D.Lgs. 50/2016, non diversamente risolvibile;</w:t>
      </w:r>
    </w:p>
    <w:p w:rsidR="001C389F" w:rsidRPr="00E72843" w:rsidRDefault="001C389F" w:rsidP="001C389F">
      <w:pPr>
        <w:tabs>
          <w:tab w:val="num" w:pos="993"/>
        </w:tabs>
        <w:ind w:left="2629" w:hanging="1920"/>
        <w:rPr>
          <w:rFonts w:ascii="Arial" w:eastAsia="Times New Roman" w:hAnsi="Arial" w:cs="Arial"/>
          <w:sz w:val="20"/>
          <w:szCs w:val="20"/>
        </w:rPr>
      </w:pPr>
      <w:r w:rsidRPr="00E72843">
        <w:rPr>
          <w:rFonts w:ascii="Arial" w:eastAsia="Times New Roman" w:hAnsi="Arial" w:cs="Arial"/>
          <w:sz w:val="20"/>
          <w:szCs w:val="20"/>
        </w:rPr>
        <w:t> </w:t>
      </w:r>
    </w:p>
    <w:p w:rsidR="001C389F" w:rsidRPr="00E72843" w:rsidRDefault="001C389F" w:rsidP="00E72843">
      <w:pPr>
        <w:ind w:left="993" w:hanging="284"/>
        <w:jc w:val="both"/>
        <w:rPr>
          <w:rFonts w:ascii="Arial" w:eastAsia="Times New Roman" w:hAnsi="Arial" w:cs="Arial"/>
          <w:sz w:val="20"/>
          <w:szCs w:val="20"/>
        </w:rPr>
      </w:pPr>
      <w:r w:rsidRPr="00E72843">
        <w:rPr>
          <w:rFonts w:ascii="Arial" w:eastAsia="Times New Roman" w:hAnsi="Arial" w:cs="Arial"/>
          <w:sz w:val="20"/>
          <w:szCs w:val="20"/>
        </w:rPr>
        <w:t>e) non sussiste una distorsione della concorrenza ai sensi dell’art. 8, comma 5, lett. e) del D.Lgs. 50/2016; </w:t>
      </w:r>
    </w:p>
    <w:p w:rsidR="001C389F" w:rsidRPr="00E72843" w:rsidRDefault="001C389F" w:rsidP="00E72843">
      <w:pPr>
        <w:spacing w:beforeAutospacing="1" w:after="100" w:afterAutospacing="1"/>
        <w:ind w:left="993" w:hanging="284"/>
        <w:jc w:val="both"/>
        <w:rPr>
          <w:rFonts w:ascii="Arial" w:eastAsia="Times New Roman" w:hAnsi="Arial" w:cs="Arial"/>
          <w:sz w:val="20"/>
          <w:szCs w:val="20"/>
        </w:rPr>
      </w:pPr>
      <w:r w:rsidRPr="00E72843">
        <w:rPr>
          <w:rFonts w:ascii="Arial" w:eastAsia="Times New Roman" w:hAnsi="Arial" w:cs="Arial"/>
          <w:sz w:val="20"/>
          <w:szCs w:val="20"/>
        </w:rPr>
        <w:t>f)  non è stata soggetta alla sanzione interdittiva di cui all’</w:t>
      </w:r>
      <w:hyperlink r:id="rId30" w:anchor="09" w:history="1">
        <w:r w:rsidRPr="00E72843">
          <w:rPr>
            <w:rFonts w:ascii="Arial" w:eastAsia="Times New Roman" w:hAnsi="Arial" w:cs="Arial"/>
            <w:sz w:val="20"/>
            <w:szCs w:val="20"/>
          </w:rPr>
          <w:t>articolo 9, comma 2, lettera c) del decreto legislativo 8 giugno 2001, n. 231</w:t>
        </w:r>
      </w:hyperlink>
      <w:r w:rsidRPr="00E72843">
        <w:rPr>
          <w:rFonts w:ascii="Arial" w:eastAsia="Times New Roman" w:hAnsi="Arial" w:cs="Arial"/>
          <w:sz w:val="20"/>
          <w:szCs w:val="20"/>
        </w:rPr>
        <w:t xml:space="preserve"> o ad altra sanzione che comporta il divieto di contrarre con la pubblica amministrazione, compresi i provvedimenti interdittivi di cui all'</w:t>
      </w:r>
      <w:hyperlink r:id="rId31" w:anchor="014" w:history="1">
        <w:r w:rsidRPr="00E72843">
          <w:rPr>
            <w:rFonts w:ascii="Arial" w:eastAsia="Times New Roman" w:hAnsi="Arial" w:cs="Arial"/>
            <w:sz w:val="20"/>
            <w:szCs w:val="20"/>
          </w:rPr>
          <w:t>articolo 14 del decreto legislativo 9 aprile 2008, n. 81</w:t>
        </w:r>
      </w:hyperlink>
      <w:r w:rsidRPr="00E72843">
        <w:rPr>
          <w:rFonts w:ascii="Arial" w:eastAsia="Times New Roman" w:hAnsi="Arial" w:cs="Arial"/>
          <w:sz w:val="20"/>
          <w:szCs w:val="20"/>
        </w:rPr>
        <w:t>;</w:t>
      </w:r>
    </w:p>
    <w:p w:rsidR="001C389F" w:rsidRPr="00E72843" w:rsidRDefault="001C389F" w:rsidP="00E72843">
      <w:pPr>
        <w:spacing w:beforeAutospacing="1" w:after="100" w:afterAutospacing="1"/>
        <w:ind w:left="993" w:hanging="284"/>
        <w:jc w:val="both"/>
        <w:rPr>
          <w:rFonts w:ascii="Arial" w:eastAsia="Times New Roman" w:hAnsi="Arial" w:cs="Arial"/>
          <w:sz w:val="20"/>
          <w:szCs w:val="20"/>
        </w:rPr>
      </w:pPr>
      <w:r w:rsidRPr="00E72843">
        <w:rPr>
          <w:rFonts w:ascii="Arial" w:eastAsia="Times New Roman" w:hAnsi="Arial" w:cs="Arial"/>
          <w:sz w:val="20"/>
          <w:szCs w:val="20"/>
        </w:rPr>
        <w:t xml:space="preserve">g) </w:t>
      </w:r>
      <w:r w:rsidRPr="00E72843">
        <w:rPr>
          <w:rFonts w:ascii="Arial" w:eastAsia="Times New Roman" w:hAnsi="Arial" w:cs="Arial"/>
          <w:sz w:val="20"/>
          <w:szCs w:val="20"/>
        </w:rPr>
        <w:tab/>
        <w:t>non abbia reso o presentato precedenti dichiarazioni e/o documentazione non veritiere;</w:t>
      </w:r>
    </w:p>
    <w:p w:rsidR="001C389F" w:rsidRPr="00E72843" w:rsidRDefault="001C389F" w:rsidP="00E72843">
      <w:pPr>
        <w:spacing w:beforeAutospacing="1" w:after="100" w:afterAutospacing="1"/>
        <w:ind w:left="993" w:hanging="284"/>
        <w:jc w:val="both"/>
        <w:rPr>
          <w:rFonts w:ascii="Arial" w:eastAsia="Times New Roman" w:hAnsi="Arial" w:cs="Arial"/>
          <w:sz w:val="20"/>
          <w:szCs w:val="20"/>
        </w:rPr>
      </w:pPr>
      <w:r w:rsidRPr="00E72843">
        <w:rPr>
          <w:rFonts w:ascii="Arial" w:eastAsia="Times New Roman" w:hAnsi="Arial" w:cs="Arial"/>
          <w:sz w:val="20"/>
          <w:szCs w:val="20"/>
        </w:rPr>
        <w:t>h)</w:t>
      </w:r>
      <w:r w:rsidRPr="00E72843">
        <w:rPr>
          <w:rFonts w:ascii="Arial" w:eastAsia="Times New Roman" w:hAnsi="Arial" w:cs="Arial"/>
          <w:sz w:val="20"/>
          <w:szCs w:val="20"/>
        </w:rPr>
        <w:tab/>
        <w:t>non è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C389F" w:rsidRPr="00E72843" w:rsidRDefault="001C389F" w:rsidP="00E72843">
      <w:pPr>
        <w:spacing w:beforeAutospacing="1" w:after="100" w:afterAutospacing="1"/>
        <w:ind w:left="993" w:hanging="284"/>
        <w:jc w:val="both"/>
        <w:rPr>
          <w:rFonts w:ascii="Arial" w:eastAsia="Times New Roman" w:hAnsi="Arial" w:cs="Arial"/>
          <w:sz w:val="20"/>
          <w:szCs w:val="20"/>
        </w:rPr>
      </w:pPr>
      <w:r w:rsidRPr="00E72843">
        <w:rPr>
          <w:rFonts w:ascii="Arial" w:eastAsia="Times New Roman" w:hAnsi="Arial" w:cs="Arial"/>
          <w:sz w:val="20"/>
          <w:szCs w:val="20"/>
        </w:rPr>
        <w:t xml:space="preserve">i) </w:t>
      </w:r>
      <w:r w:rsidRPr="00E72843">
        <w:rPr>
          <w:rFonts w:ascii="Arial" w:eastAsia="Times New Roman" w:hAnsi="Arial" w:cs="Arial"/>
          <w:sz w:val="20"/>
          <w:szCs w:val="20"/>
        </w:rPr>
        <w:tab/>
        <w:t>non è iscritta nel casellario informatico tenuto dall’Osservatorio dell’ANAC per aver presentato false dichiarazioni o falsa documentazione ai fini del rilascio dell’attestazione di qualificazione, per il periodo durante il quale perdura l'iscrizione;</w:t>
      </w:r>
    </w:p>
    <w:p w:rsidR="001C389F" w:rsidRPr="00957CDC" w:rsidRDefault="001C389F" w:rsidP="001C389F">
      <w:pPr>
        <w:pStyle w:val="Paragrafoelenco"/>
        <w:widowControl w:val="0"/>
        <w:numPr>
          <w:ilvl w:val="0"/>
          <w:numId w:val="11"/>
        </w:numPr>
        <w:ind w:left="993" w:hanging="284"/>
        <w:contextualSpacing w:val="0"/>
        <w:jc w:val="both"/>
        <w:rPr>
          <w:rFonts w:ascii="Arial" w:hAnsi="Arial" w:cs="Arial"/>
          <w:i/>
          <w:color w:val="000000"/>
          <w:sz w:val="20"/>
          <w:szCs w:val="20"/>
        </w:rPr>
      </w:pPr>
      <w:r w:rsidRPr="00957CDC">
        <w:rPr>
          <w:rFonts w:ascii="Arial" w:hAnsi="Arial" w:cs="Arial"/>
          <w:color w:val="000000"/>
          <w:sz w:val="20"/>
          <w:szCs w:val="20"/>
        </w:rPr>
        <w:t>nell’anno antecedente la data di presentazione la domanda di partecipazione, non ha violato il divieto di intestazione fiduciaria di cui all'</w:t>
      </w:r>
      <w:hyperlink r:id="rId32" w:anchor="17" w:history="1">
        <w:r w:rsidRPr="00957CDC">
          <w:rPr>
            <w:rFonts w:ascii="Arial" w:hAnsi="Arial" w:cs="Arial"/>
            <w:color w:val="000000"/>
            <w:sz w:val="20"/>
            <w:szCs w:val="20"/>
          </w:rPr>
          <w:t>articolo 17 della legge 19 marzo 1990, n. 55</w:t>
        </w:r>
      </w:hyperlink>
      <w:r w:rsidRPr="00957CDC">
        <w:rPr>
          <w:rFonts w:ascii="Arial" w:hAnsi="Arial" w:cs="Arial"/>
          <w:color w:val="000000"/>
          <w:sz w:val="20"/>
          <w:szCs w:val="20"/>
        </w:rPr>
        <w:t>. o, qualora violato in un periodo antecedente è stata comunque rimossa. (</w:t>
      </w:r>
      <w:r w:rsidRPr="00957CDC">
        <w:rPr>
          <w:rFonts w:ascii="Arial" w:hAnsi="Arial" w:cs="Arial"/>
          <w:i/>
          <w:color w:val="000000"/>
          <w:sz w:val="20"/>
          <w:szCs w:val="20"/>
        </w:rPr>
        <w:t>Si precisa che l'esclusione ha durata di un anno decorrente dall'accertamento definitivo della violazione e va comunque disposta se la violazione non è stata rimossa);</w:t>
      </w:r>
    </w:p>
    <w:p w:rsidR="001C389F" w:rsidRPr="00957CDC" w:rsidRDefault="001C389F" w:rsidP="001C389F">
      <w:pPr>
        <w:pStyle w:val="Paragrafoelenco"/>
        <w:widowControl w:val="0"/>
        <w:ind w:left="993" w:hanging="284"/>
        <w:jc w:val="both"/>
        <w:rPr>
          <w:rFonts w:ascii="Arial" w:hAnsi="Arial" w:cs="Arial"/>
          <w:i/>
          <w:color w:val="000000"/>
          <w:sz w:val="20"/>
          <w:szCs w:val="20"/>
        </w:rPr>
      </w:pPr>
    </w:p>
    <w:p w:rsidR="001C389F" w:rsidRDefault="001C389F" w:rsidP="001C389F">
      <w:pPr>
        <w:pStyle w:val="Paragrafoelenco"/>
        <w:widowControl w:val="0"/>
        <w:numPr>
          <w:ilvl w:val="0"/>
          <w:numId w:val="10"/>
        </w:numPr>
        <w:ind w:left="993" w:hanging="284"/>
        <w:contextualSpacing w:val="0"/>
        <w:jc w:val="both"/>
        <w:rPr>
          <w:rFonts w:ascii="Arial" w:hAnsi="Arial" w:cs="Arial"/>
          <w:color w:val="000000"/>
          <w:sz w:val="20"/>
          <w:szCs w:val="20"/>
        </w:rPr>
      </w:pPr>
      <w:r w:rsidRPr="00957CDC">
        <w:rPr>
          <w:rFonts w:ascii="Arial" w:hAnsi="Arial" w:cs="Arial"/>
          <w:color w:val="000000"/>
          <w:sz w:val="20"/>
          <w:szCs w:val="20"/>
        </w:rPr>
        <w:t>non presenti la certificazione di cui all'</w:t>
      </w:r>
      <w:hyperlink r:id="rId33" w:anchor="17" w:history="1">
        <w:r w:rsidRPr="00957CDC">
          <w:rPr>
            <w:rFonts w:ascii="Arial" w:hAnsi="Arial" w:cs="Arial"/>
            <w:color w:val="000000"/>
            <w:sz w:val="20"/>
            <w:szCs w:val="20"/>
          </w:rPr>
          <w:t>articolo 17 della legge 12 marzo 1999, n. 68</w:t>
        </w:r>
      </w:hyperlink>
      <w:r w:rsidRPr="00957CDC">
        <w:rPr>
          <w:rFonts w:ascii="Arial" w:hAnsi="Arial" w:cs="Arial"/>
          <w:color w:val="000000"/>
          <w:sz w:val="20"/>
          <w:szCs w:val="20"/>
        </w:rPr>
        <w:t>, oppure </w:t>
      </w:r>
      <w:r w:rsidRPr="0078778C">
        <w:rPr>
          <w:rFonts w:ascii="Arial" w:hAnsi="Arial" w:cs="Arial"/>
          <w:strike/>
          <w:color w:val="000000"/>
          <w:sz w:val="20"/>
          <w:szCs w:val="20"/>
        </w:rPr>
        <w:t>[</w:t>
      </w:r>
      <w:r w:rsidRPr="0078778C">
        <w:rPr>
          <w:rFonts w:ascii="Arial" w:hAnsi="Arial" w:cs="Arial"/>
          <w:color w:val="000000"/>
          <w:sz w:val="20"/>
          <w:szCs w:val="20"/>
        </w:rPr>
        <w:t>non</w:t>
      </w:r>
      <w:r w:rsidRPr="0078778C">
        <w:rPr>
          <w:rFonts w:ascii="Arial" w:hAnsi="Arial" w:cs="Arial"/>
          <w:strike/>
          <w:color w:val="000000"/>
          <w:sz w:val="20"/>
          <w:szCs w:val="20"/>
        </w:rPr>
        <w:t>]</w:t>
      </w:r>
      <w:r w:rsidRPr="00957CDC">
        <w:rPr>
          <w:rFonts w:ascii="Arial" w:hAnsi="Arial" w:cs="Arial"/>
          <w:color w:val="000000"/>
          <w:sz w:val="20"/>
          <w:szCs w:val="20"/>
        </w:rPr>
        <w:t> autocertifichi la sussistenza del medesimo requisito come di seguito indicato:</w:t>
      </w:r>
    </w:p>
    <w:p w:rsidR="001C389F" w:rsidRDefault="001C389F" w:rsidP="001C389F">
      <w:pPr>
        <w:pStyle w:val="Paragrafoelenco"/>
        <w:rPr>
          <w:rFonts w:ascii="Arial" w:hAnsi="Arial" w:cs="Arial"/>
          <w:color w:val="000000"/>
          <w:sz w:val="20"/>
          <w:szCs w:val="20"/>
        </w:rPr>
      </w:pPr>
    </w:p>
    <w:p w:rsidR="001C389F" w:rsidRPr="00957CDC" w:rsidRDefault="001C389F" w:rsidP="001C389F">
      <w:pPr>
        <w:pStyle w:val="Corpodeltesto2"/>
        <w:widowControl w:val="0"/>
        <w:numPr>
          <w:ilvl w:val="0"/>
          <w:numId w:val="2"/>
        </w:numPr>
        <w:tabs>
          <w:tab w:val="clear" w:pos="786"/>
        </w:tabs>
        <w:spacing w:after="0" w:line="240" w:lineRule="auto"/>
        <w:ind w:left="1134" w:hanging="141"/>
        <w:jc w:val="both"/>
        <w:rPr>
          <w:rFonts w:ascii="Arial" w:hAnsi="Arial" w:cs="Arial"/>
          <w:sz w:val="20"/>
          <w:szCs w:val="20"/>
        </w:rPr>
      </w:pPr>
      <w:r w:rsidRPr="00957CDC">
        <w:rPr>
          <w:rFonts w:ascii="Arial" w:hAnsi="Arial" w:cs="Arial"/>
          <w:sz w:val="20"/>
          <w:szCs w:val="20"/>
        </w:rPr>
        <w:t xml:space="preserve">che, ai sensi delle disposizioni di cui alla Legge n. 68/1999, questa Impresa </w:t>
      </w:r>
      <w:r w:rsidR="005D18D5"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5D18D5" w:rsidRPr="00E3632B">
        <w:rPr>
          <w:rFonts w:ascii="Open Sans" w:hAnsi="Open Sans" w:cs="Open Sans"/>
          <w:b/>
          <w:sz w:val="18"/>
          <w:szCs w:val="18"/>
        </w:rPr>
      </w:r>
      <w:r w:rsidR="005D18D5"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5D18D5" w:rsidRPr="00E3632B">
        <w:rPr>
          <w:rFonts w:ascii="Open Sans" w:hAnsi="Open Sans" w:cs="Open Sans"/>
          <w:b/>
          <w:sz w:val="18"/>
          <w:szCs w:val="18"/>
        </w:rPr>
        <w:fldChar w:fldCharType="end"/>
      </w:r>
      <w:r w:rsidRPr="00957CDC">
        <w:rPr>
          <w:rFonts w:ascii="Arial" w:hAnsi="Arial" w:cs="Arial"/>
          <w:sz w:val="20"/>
          <w:szCs w:val="20"/>
        </w:rPr>
        <w:t xml:space="preserve"> (è/non è) in regola con le norme che disciplinano il diritto al lavoro dei disabili ed ha un numero di dipendenti pari a </w:t>
      </w:r>
      <w:r w:rsidR="005D18D5"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5D18D5" w:rsidRPr="00E3632B">
        <w:rPr>
          <w:rFonts w:ascii="Open Sans" w:hAnsi="Open Sans" w:cs="Open Sans"/>
          <w:b/>
          <w:sz w:val="18"/>
          <w:szCs w:val="18"/>
        </w:rPr>
      </w:r>
      <w:r w:rsidR="005D18D5"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5D18D5" w:rsidRPr="00E3632B">
        <w:rPr>
          <w:rFonts w:ascii="Open Sans" w:hAnsi="Open Sans" w:cs="Open Sans"/>
          <w:b/>
          <w:sz w:val="18"/>
          <w:szCs w:val="18"/>
        </w:rPr>
        <w:fldChar w:fldCharType="end"/>
      </w:r>
      <w:r w:rsidRPr="00957CDC">
        <w:rPr>
          <w:rFonts w:ascii="Arial" w:hAnsi="Arial" w:cs="Arial"/>
          <w:sz w:val="20"/>
          <w:szCs w:val="20"/>
        </w:rPr>
        <w:t xml:space="preserve"> unità;</w:t>
      </w:r>
    </w:p>
    <w:p w:rsidR="001C389F" w:rsidRPr="00957CDC" w:rsidRDefault="001C389F" w:rsidP="001C389F">
      <w:pPr>
        <w:pStyle w:val="Corpodeltesto2"/>
        <w:widowControl w:val="0"/>
        <w:numPr>
          <w:ilvl w:val="0"/>
          <w:numId w:val="9"/>
        </w:numPr>
        <w:tabs>
          <w:tab w:val="left" w:pos="1701"/>
        </w:tabs>
        <w:spacing w:after="0" w:line="240" w:lineRule="auto"/>
        <w:ind w:left="1134" w:hanging="141"/>
        <w:jc w:val="both"/>
        <w:rPr>
          <w:rFonts w:ascii="Arial" w:hAnsi="Arial" w:cs="Arial"/>
          <w:sz w:val="20"/>
          <w:szCs w:val="20"/>
        </w:rPr>
      </w:pPr>
      <w:r w:rsidRPr="00957CDC">
        <w:rPr>
          <w:rFonts w:ascii="Arial" w:hAnsi="Arial" w:cs="Arial"/>
          <w:sz w:val="20"/>
          <w:szCs w:val="20"/>
        </w:rPr>
        <w:t>[</w:t>
      </w:r>
      <w:r w:rsidRPr="00957CDC">
        <w:rPr>
          <w:rFonts w:ascii="Arial" w:hAnsi="Arial" w:cs="Arial"/>
          <w:i/>
          <w:sz w:val="20"/>
          <w:szCs w:val="20"/>
        </w:rPr>
        <w:t>eventuale da rilasciare in caso di Impresa con 15 o più dipendenti nei casi previsti dalla Legge</w:t>
      </w:r>
      <w:r w:rsidRPr="00957CDC">
        <w:rPr>
          <w:rFonts w:ascii="Arial" w:hAnsi="Arial" w:cs="Arial"/>
          <w:sz w:val="20"/>
          <w:szCs w:val="20"/>
        </w:rPr>
        <w:t xml:space="preserve">] che questa Impresa </w:t>
      </w:r>
      <w:r w:rsidR="005D18D5"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5D18D5" w:rsidRPr="00E3632B">
        <w:rPr>
          <w:rFonts w:ascii="Open Sans" w:hAnsi="Open Sans" w:cs="Open Sans"/>
          <w:b/>
          <w:sz w:val="18"/>
          <w:szCs w:val="18"/>
        </w:rPr>
      </w:r>
      <w:r w:rsidR="005D18D5"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5D18D5" w:rsidRPr="00E3632B">
        <w:rPr>
          <w:rFonts w:ascii="Open Sans" w:hAnsi="Open Sans" w:cs="Open Sans"/>
          <w:b/>
          <w:sz w:val="18"/>
          <w:szCs w:val="18"/>
        </w:rPr>
        <w:fldChar w:fldCharType="end"/>
      </w:r>
      <w:r w:rsidRPr="00957CDC">
        <w:rPr>
          <w:rFonts w:ascii="Arial" w:hAnsi="Arial" w:cs="Arial"/>
          <w:sz w:val="20"/>
          <w:szCs w:val="20"/>
        </w:rPr>
        <w:t xml:space="preserve"> (ha/non ha) ottemperato agli obblighi di assunzione di cui alle norme della Legge n. 68/1999, ed in particolare:</w:t>
      </w:r>
    </w:p>
    <w:p w:rsidR="001C389F" w:rsidRPr="00957CDC" w:rsidRDefault="001C389F" w:rsidP="001C389F">
      <w:pPr>
        <w:pStyle w:val="Corpodeltesto2"/>
        <w:widowControl w:val="0"/>
        <w:numPr>
          <w:ilvl w:val="0"/>
          <w:numId w:val="9"/>
        </w:numPr>
        <w:spacing w:after="0" w:line="240" w:lineRule="auto"/>
        <w:ind w:left="1134" w:hanging="141"/>
        <w:jc w:val="both"/>
        <w:rPr>
          <w:rFonts w:ascii="Arial" w:hAnsi="Arial" w:cs="Arial"/>
          <w:sz w:val="20"/>
          <w:szCs w:val="20"/>
        </w:rPr>
      </w:pPr>
      <w:r w:rsidRPr="00957CDC">
        <w:rPr>
          <w:rFonts w:ascii="Arial" w:hAnsi="Arial" w:cs="Arial"/>
          <w:sz w:val="20"/>
          <w:szCs w:val="20"/>
        </w:rPr>
        <w:t xml:space="preserve">questa Impresa ha inviato in data </w:t>
      </w:r>
      <w:r w:rsidR="005D18D5"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5D18D5" w:rsidRPr="00E3632B">
        <w:rPr>
          <w:rFonts w:ascii="Open Sans" w:hAnsi="Open Sans" w:cs="Open Sans"/>
          <w:b/>
          <w:sz w:val="18"/>
          <w:szCs w:val="18"/>
        </w:rPr>
      </w:r>
      <w:r w:rsidR="005D18D5"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5D18D5" w:rsidRPr="00E3632B">
        <w:rPr>
          <w:rFonts w:ascii="Open Sans" w:hAnsi="Open Sans" w:cs="Open Sans"/>
          <w:b/>
          <w:sz w:val="18"/>
          <w:szCs w:val="18"/>
        </w:rPr>
        <w:fldChar w:fldCharType="end"/>
      </w:r>
      <w:r w:rsidRPr="00957CDC">
        <w:rPr>
          <w:rFonts w:ascii="Arial" w:hAnsi="Arial" w:cs="Arial"/>
          <w:sz w:val="20"/>
          <w:szCs w:val="20"/>
        </w:rPr>
        <w:t xml:space="preserve"> all’ufficio competente il prospetto di cui all’art. 9 della medesima legge; </w:t>
      </w:r>
    </w:p>
    <w:p w:rsidR="001C389F" w:rsidRPr="00957CDC" w:rsidRDefault="001C389F" w:rsidP="001C389F">
      <w:pPr>
        <w:pStyle w:val="Corpodeltesto2"/>
        <w:widowControl w:val="0"/>
        <w:numPr>
          <w:ilvl w:val="0"/>
          <w:numId w:val="9"/>
        </w:numPr>
        <w:spacing w:after="0" w:line="240" w:lineRule="auto"/>
        <w:ind w:left="1134" w:hanging="141"/>
        <w:jc w:val="both"/>
        <w:rPr>
          <w:rFonts w:ascii="Arial" w:hAnsi="Arial" w:cs="Arial"/>
          <w:sz w:val="20"/>
          <w:szCs w:val="20"/>
        </w:rPr>
      </w:pPr>
      <w:r w:rsidRPr="00957CDC">
        <w:rPr>
          <w:rFonts w:ascii="Arial" w:hAnsi="Arial" w:cs="Arial"/>
          <w:sz w:val="20"/>
          <w:szCs w:val="20"/>
        </w:rPr>
        <w:t xml:space="preserve">(eventuale, in caso di situazioni particolari) questo Impresa </w:t>
      </w:r>
      <w:r w:rsidR="005D18D5"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5D18D5" w:rsidRPr="00E3632B">
        <w:rPr>
          <w:rFonts w:ascii="Open Sans" w:hAnsi="Open Sans" w:cs="Open Sans"/>
          <w:b/>
          <w:sz w:val="18"/>
          <w:szCs w:val="18"/>
        </w:rPr>
      </w:r>
      <w:r w:rsidR="005D18D5"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5D18D5" w:rsidRPr="00E3632B">
        <w:rPr>
          <w:rFonts w:ascii="Open Sans" w:hAnsi="Open Sans" w:cs="Open Sans"/>
          <w:b/>
          <w:sz w:val="18"/>
          <w:szCs w:val="18"/>
        </w:rPr>
        <w:fldChar w:fldCharType="end"/>
      </w:r>
      <w:r w:rsidRPr="00957CDC">
        <w:rPr>
          <w:rFonts w:ascii="Arial" w:hAnsi="Arial" w:cs="Arial"/>
          <w:sz w:val="20"/>
          <w:szCs w:val="20"/>
        </w:rPr>
        <w:t xml:space="preserve"> (ha/non ha) ottemperato alle norme della Legge n. 68/1999, avendo altresì proposto la convenzione  [oppure avendo richiesto esonero parziale];</w:t>
      </w:r>
    </w:p>
    <w:p w:rsidR="001C389F" w:rsidRPr="00A74C5A" w:rsidRDefault="001C389F" w:rsidP="001C389F">
      <w:pPr>
        <w:pStyle w:val="Corpodeltesto2"/>
        <w:widowControl w:val="0"/>
        <w:numPr>
          <w:ilvl w:val="0"/>
          <w:numId w:val="9"/>
        </w:numPr>
        <w:spacing w:after="0" w:line="240" w:lineRule="auto"/>
        <w:ind w:left="1134" w:hanging="141"/>
        <w:jc w:val="both"/>
        <w:rPr>
          <w:rFonts w:ascii="Arial" w:hAnsi="Arial" w:cs="Arial"/>
          <w:sz w:val="20"/>
          <w:szCs w:val="20"/>
        </w:rPr>
      </w:pPr>
      <w:r w:rsidRPr="00A74C5A">
        <w:rPr>
          <w:rFonts w:ascii="Arial" w:hAnsi="Arial" w:cs="Arial"/>
          <w:sz w:val="20"/>
          <w:szCs w:val="20"/>
        </w:rPr>
        <w:t xml:space="preserve">tale situazione di ottemperanza alla legge è certificata e può essere verificata dal competente Ufficio Provinciale di </w:t>
      </w:r>
      <w:r w:rsidR="005D18D5"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5D18D5" w:rsidRPr="00E3632B">
        <w:rPr>
          <w:rFonts w:ascii="Open Sans" w:hAnsi="Open Sans" w:cs="Open Sans"/>
          <w:b/>
          <w:sz w:val="18"/>
          <w:szCs w:val="18"/>
        </w:rPr>
      </w:r>
      <w:r w:rsidR="005D18D5"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5D18D5" w:rsidRPr="00E3632B">
        <w:rPr>
          <w:rFonts w:ascii="Open Sans" w:hAnsi="Open Sans" w:cs="Open Sans"/>
          <w:b/>
          <w:sz w:val="18"/>
          <w:szCs w:val="18"/>
        </w:rPr>
        <w:fldChar w:fldCharType="end"/>
      </w:r>
      <w:r w:rsidRPr="00A74C5A">
        <w:rPr>
          <w:rFonts w:ascii="Arial" w:hAnsi="Arial" w:cs="Arial"/>
          <w:sz w:val="20"/>
          <w:szCs w:val="20"/>
        </w:rPr>
        <w:t xml:space="preserve">, Via </w:t>
      </w:r>
      <w:r w:rsidR="005D18D5"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5D18D5" w:rsidRPr="00E3632B">
        <w:rPr>
          <w:rFonts w:ascii="Open Sans" w:hAnsi="Open Sans" w:cs="Open Sans"/>
          <w:b/>
          <w:sz w:val="18"/>
          <w:szCs w:val="18"/>
        </w:rPr>
      </w:r>
      <w:r w:rsidR="005D18D5"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5D18D5" w:rsidRPr="00E3632B">
        <w:rPr>
          <w:rFonts w:ascii="Open Sans" w:hAnsi="Open Sans" w:cs="Open Sans"/>
          <w:b/>
          <w:sz w:val="18"/>
          <w:szCs w:val="18"/>
        </w:rPr>
        <w:fldChar w:fldCharType="end"/>
      </w:r>
      <w:r w:rsidRPr="00A74C5A">
        <w:rPr>
          <w:rFonts w:ascii="Arial" w:hAnsi="Arial" w:cs="Arial"/>
          <w:sz w:val="20"/>
          <w:szCs w:val="20"/>
        </w:rPr>
        <w:t xml:space="preserve"> n. </w:t>
      </w:r>
      <w:r w:rsidR="005D18D5"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5D18D5" w:rsidRPr="00E3632B">
        <w:rPr>
          <w:rFonts w:ascii="Open Sans" w:hAnsi="Open Sans" w:cs="Open Sans"/>
          <w:b/>
          <w:sz w:val="18"/>
          <w:szCs w:val="18"/>
        </w:rPr>
      </w:r>
      <w:r w:rsidR="005D18D5"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5D18D5" w:rsidRPr="00E3632B">
        <w:rPr>
          <w:rFonts w:ascii="Open Sans" w:hAnsi="Open Sans" w:cs="Open Sans"/>
          <w:b/>
          <w:sz w:val="18"/>
          <w:szCs w:val="18"/>
        </w:rPr>
        <w:fldChar w:fldCharType="end"/>
      </w:r>
      <w:r w:rsidRPr="00A74C5A">
        <w:rPr>
          <w:rFonts w:ascii="Arial" w:hAnsi="Arial" w:cs="Arial"/>
          <w:sz w:val="20"/>
          <w:szCs w:val="20"/>
        </w:rPr>
        <w:t xml:space="preserve">, CAP </w:t>
      </w:r>
      <w:r w:rsidR="005D18D5"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5D18D5" w:rsidRPr="00E3632B">
        <w:rPr>
          <w:rFonts w:ascii="Open Sans" w:hAnsi="Open Sans" w:cs="Open Sans"/>
          <w:b/>
          <w:sz w:val="18"/>
          <w:szCs w:val="18"/>
        </w:rPr>
      </w:r>
      <w:r w:rsidR="005D18D5"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5D18D5" w:rsidRPr="00E3632B">
        <w:rPr>
          <w:rFonts w:ascii="Open Sans" w:hAnsi="Open Sans" w:cs="Open Sans"/>
          <w:b/>
          <w:sz w:val="18"/>
          <w:szCs w:val="18"/>
        </w:rPr>
        <w:fldChar w:fldCharType="end"/>
      </w:r>
      <w:r w:rsidRPr="00A74C5A">
        <w:rPr>
          <w:rFonts w:ascii="Arial" w:hAnsi="Arial" w:cs="Arial"/>
          <w:sz w:val="20"/>
          <w:szCs w:val="20"/>
        </w:rPr>
        <w:t xml:space="preserve">, indirizzo di posta elettronica certificata </w:t>
      </w:r>
      <w:r w:rsidR="005D18D5"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5D18D5" w:rsidRPr="00E3632B">
        <w:rPr>
          <w:rFonts w:ascii="Open Sans" w:hAnsi="Open Sans" w:cs="Open Sans"/>
          <w:b/>
          <w:sz w:val="18"/>
          <w:szCs w:val="18"/>
        </w:rPr>
      </w:r>
      <w:r w:rsidR="005D18D5"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5D18D5" w:rsidRPr="00E3632B">
        <w:rPr>
          <w:rFonts w:ascii="Open Sans" w:hAnsi="Open Sans" w:cs="Open Sans"/>
          <w:b/>
          <w:sz w:val="18"/>
          <w:szCs w:val="18"/>
        </w:rPr>
        <w:fldChar w:fldCharType="end"/>
      </w:r>
    </w:p>
    <w:p w:rsidR="001C389F" w:rsidRPr="00C01431" w:rsidRDefault="001C389F" w:rsidP="001C389F">
      <w:pPr>
        <w:pStyle w:val="Corpodeltesto2"/>
        <w:widowControl w:val="0"/>
        <w:spacing w:after="0" w:line="240" w:lineRule="auto"/>
        <w:ind w:left="993" w:hanging="284"/>
        <w:jc w:val="both"/>
        <w:rPr>
          <w:rFonts w:ascii="Arial" w:hAnsi="Arial" w:cs="Arial"/>
          <w:b/>
          <w:sz w:val="20"/>
          <w:szCs w:val="20"/>
        </w:rPr>
      </w:pPr>
    </w:p>
    <w:p w:rsidR="001C389F" w:rsidRPr="00957CDC" w:rsidRDefault="001C389F" w:rsidP="001C389F">
      <w:pPr>
        <w:pStyle w:val="Corpodeltesto2"/>
        <w:widowControl w:val="0"/>
        <w:spacing w:after="0" w:line="240" w:lineRule="auto"/>
        <w:ind w:left="993" w:hanging="284"/>
        <w:jc w:val="both"/>
        <w:rPr>
          <w:rFonts w:ascii="Arial" w:hAnsi="Arial" w:cs="Arial"/>
          <w:sz w:val="20"/>
          <w:szCs w:val="20"/>
        </w:rPr>
      </w:pPr>
    </w:p>
    <w:p w:rsidR="001C389F" w:rsidRPr="00957CDC" w:rsidRDefault="001C389F" w:rsidP="001C389F">
      <w:pPr>
        <w:pStyle w:val="Paragrafoelenco"/>
        <w:widowControl w:val="0"/>
        <w:ind w:left="993" w:hanging="284"/>
        <w:jc w:val="both"/>
        <w:rPr>
          <w:rFonts w:ascii="Arial" w:hAnsi="Arial" w:cs="Arial"/>
          <w:b/>
          <w:sz w:val="20"/>
          <w:szCs w:val="20"/>
        </w:rPr>
      </w:pPr>
      <w:r w:rsidRPr="00957CDC">
        <w:rPr>
          <w:rFonts w:ascii="Arial" w:hAnsi="Arial" w:cs="Arial"/>
          <w:b/>
          <w:sz w:val="20"/>
          <w:szCs w:val="20"/>
        </w:rPr>
        <w:t>[</w:t>
      </w:r>
      <w:r w:rsidRPr="004A14B5">
        <w:rPr>
          <w:rFonts w:ascii="Arial" w:hAnsi="Arial" w:cs="Arial"/>
          <w:b/>
          <w:sz w:val="18"/>
          <w:szCs w:val="18"/>
        </w:rPr>
        <w:t>[</w:t>
      </w:r>
      <w:r>
        <w:rPr>
          <w:rFonts w:ascii="Arial" w:hAnsi="Arial" w:cs="Arial"/>
          <w:b/>
          <w:sz w:val="18"/>
          <w:szCs w:val="18"/>
        </w:rPr>
        <w:t xml:space="preserve">APPORRE UN FLAG ALLA VOCE DI INTERESSE DEL SUCCESSIVO </w:t>
      </w:r>
      <w:r w:rsidRPr="00957CDC">
        <w:rPr>
          <w:rFonts w:ascii="Arial" w:hAnsi="Arial" w:cs="Arial"/>
          <w:b/>
          <w:sz w:val="20"/>
          <w:szCs w:val="20"/>
        </w:rPr>
        <w:t xml:space="preserve">PUNTO </w:t>
      </w:r>
      <w:r>
        <w:rPr>
          <w:rFonts w:ascii="Arial" w:hAnsi="Arial" w:cs="Arial"/>
          <w:b/>
          <w:sz w:val="20"/>
          <w:szCs w:val="20"/>
        </w:rPr>
        <w:t>m</w:t>
      </w:r>
      <w:r w:rsidRPr="00957CDC">
        <w:rPr>
          <w:rFonts w:ascii="Arial" w:hAnsi="Arial" w:cs="Arial"/>
          <w:b/>
          <w:sz w:val="20"/>
          <w:szCs w:val="20"/>
        </w:rPr>
        <w:t>)]</w:t>
      </w:r>
    </w:p>
    <w:p w:rsidR="001C389F" w:rsidRPr="00957CDC" w:rsidRDefault="001C389F" w:rsidP="001C389F">
      <w:pPr>
        <w:pStyle w:val="Corpodeltesto2"/>
        <w:widowControl w:val="0"/>
        <w:spacing w:after="0" w:line="240" w:lineRule="auto"/>
        <w:ind w:left="993" w:hanging="284"/>
        <w:jc w:val="both"/>
        <w:rPr>
          <w:rFonts w:ascii="Arial" w:hAnsi="Arial" w:cs="Arial"/>
          <w:sz w:val="20"/>
          <w:szCs w:val="20"/>
        </w:rPr>
      </w:pPr>
    </w:p>
    <w:p w:rsidR="001C389F" w:rsidRDefault="005D18D5" w:rsidP="001C389F">
      <w:pPr>
        <w:pStyle w:val="Paragrafoelenco"/>
        <w:widowControl w:val="0"/>
        <w:numPr>
          <w:ilvl w:val="0"/>
          <w:numId w:val="10"/>
        </w:numPr>
        <w:ind w:left="1276" w:hanging="425"/>
        <w:contextualSpacing w:val="0"/>
        <w:jc w:val="both"/>
        <w:rPr>
          <w:rFonts w:ascii="Arial" w:hAnsi="Arial" w:cs="Arial"/>
          <w:sz w:val="20"/>
          <w:szCs w:val="20"/>
        </w:rPr>
      </w:pPr>
      <w:r w:rsidRPr="00D46E0F">
        <w:rPr>
          <w:rFonts w:ascii="Garamond" w:hAnsi="Garamond" w:cs="Courier New"/>
          <w:sz w:val="22"/>
          <w:szCs w:val="22"/>
        </w:rPr>
        <w:fldChar w:fldCharType="begin">
          <w:ffData>
            <w:name w:val="Controllo1"/>
            <w:enabled/>
            <w:calcOnExit w:val="0"/>
            <w:checkBox>
              <w:sizeAuto/>
              <w:default w:val="0"/>
              <w:checked w:val="0"/>
            </w:checkBox>
          </w:ffData>
        </w:fldChar>
      </w:r>
      <w:r w:rsidR="001C389F" w:rsidRPr="00D46E0F">
        <w:rPr>
          <w:rFonts w:ascii="Garamond" w:hAnsi="Garamond" w:cs="Courier New"/>
          <w:sz w:val="22"/>
          <w:szCs w:val="22"/>
        </w:rPr>
        <w:instrText xml:space="preserve"> FORMCHECKBOX </w:instrText>
      </w:r>
      <w:r w:rsidRPr="00D46E0F">
        <w:rPr>
          <w:rFonts w:ascii="Garamond" w:hAnsi="Garamond" w:cs="Courier New"/>
          <w:sz w:val="22"/>
          <w:szCs w:val="22"/>
        </w:rPr>
      </w:r>
      <w:r w:rsidRPr="00D46E0F">
        <w:rPr>
          <w:rFonts w:ascii="Garamond" w:hAnsi="Garamond" w:cs="Courier New"/>
          <w:sz w:val="22"/>
          <w:szCs w:val="22"/>
        </w:rPr>
        <w:fldChar w:fldCharType="end"/>
      </w:r>
      <w:r w:rsidR="001C389F" w:rsidRPr="00957CDC">
        <w:rPr>
          <w:rFonts w:ascii="Arial" w:hAnsi="Arial" w:cs="Arial"/>
          <w:color w:val="000000"/>
          <w:sz w:val="20"/>
          <w:szCs w:val="20"/>
        </w:rPr>
        <w:t>pur essendo stata vittima dei reati previsti e puniti dagli </w:t>
      </w:r>
      <w:hyperlink r:id="rId34" w:anchor="317" w:history="1">
        <w:r w:rsidR="001C389F" w:rsidRPr="00957CDC">
          <w:rPr>
            <w:rFonts w:ascii="Arial" w:hAnsi="Arial" w:cs="Arial"/>
            <w:color w:val="0000FF"/>
            <w:sz w:val="20"/>
            <w:szCs w:val="20"/>
            <w:u w:val="single"/>
          </w:rPr>
          <w:t>articoli 317</w:t>
        </w:r>
      </w:hyperlink>
      <w:r w:rsidR="001C389F" w:rsidRPr="00957CDC">
        <w:rPr>
          <w:rFonts w:ascii="Arial" w:hAnsi="Arial" w:cs="Arial"/>
          <w:color w:val="000000"/>
          <w:sz w:val="20"/>
          <w:szCs w:val="20"/>
        </w:rPr>
        <w:t> e </w:t>
      </w:r>
      <w:hyperlink r:id="rId35" w:anchor="629" w:history="1">
        <w:r w:rsidR="001C389F" w:rsidRPr="00957CDC">
          <w:rPr>
            <w:rFonts w:ascii="Arial" w:hAnsi="Arial" w:cs="Arial"/>
            <w:color w:val="0000FF"/>
            <w:sz w:val="20"/>
            <w:szCs w:val="20"/>
            <w:u w:val="single"/>
          </w:rPr>
          <w:t>629 del codice penale</w:t>
        </w:r>
      </w:hyperlink>
      <w:r w:rsidR="001C389F" w:rsidRPr="00957CDC">
        <w:rPr>
          <w:rFonts w:ascii="Arial" w:hAnsi="Arial" w:cs="Arial"/>
          <w:color w:val="000000"/>
          <w:sz w:val="20"/>
          <w:szCs w:val="20"/>
        </w:rPr>
        <w:t xml:space="preserve"> aggravati ai sensi dell'articolo 7 del decreto-legge </w:t>
      </w:r>
      <w:smartTag w:uri="urn:schemas-microsoft-com:office:smarttags" w:element="date">
        <w:smartTagPr>
          <w:attr w:name="ls" w:val="trans"/>
          <w:attr w:name="Month" w:val="5"/>
          <w:attr w:name="Day" w:val="13"/>
          <w:attr w:name="Year" w:val="1991"/>
        </w:smartTagPr>
        <w:r w:rsidR="001C389F" w:rsidRPr="00957CDC">
          <w:rPr>
            <w:rFonts w:ascii="Arial" w:hAnsi="Arial" w:cs="Arial"/>
            <w:color w:val="000000"/>
            <w:sz w:val="20"/>
            <w:szCs w:val="20"/>
          </w:rPr>
          <w:t>13 maggio 1991</w:t>
        </w:r>
      </w:smartTag>
      <w:r w:rsidR="001C389F" w:rsidRPr="00957CDC">
        <w:rPr>
          <w:rFonts w:ascii="Arial" w:hAnsi="Arial" w:cs="Arial"/>
          <w:color w:val="000000"/>
          <w:sz w:val="20"/>
          <w:szCs w:val="20"/>
        </w:rPr>
        <w:t xml:space="preserve">, n. 152, convertito, con modificazioni, dalla legge </w:t>
      </w:r>
      <w:smartTag w:uri="urn:schemas-microsoft-com:office:smarttags" w:element="date">
        <w:smartTagPr>
          <w:attr w:name="ls" w:val="trans"/>
          <w:attr w:name="Month" w:val="7"/>
          <w:attr w:name="Day" w:val="12"/>
          <w:attr w:name="Year" w:val="1991"/>
        </w:smartTagPr>
        <w:r w:rsidR="001C389F" w:rsidRPr="00957CDC">
          <w:rPr>
            <w:rFonts w:ascii="Arial" w:hAnsi="Arial" w:cs="Arial"/>
            <w:color w:val="000000"/>
            <w:sz w:val="20"/>
            <w:szCs w:val="20"/>
          </w:rPr>
          <w:t>12 luglio 1991</w:t>
        </w:r>
      </w:smartTag>
      <w:r w:rsidR="001C389F" w:rsidRPr="00957CDC">
        <w:rPr>
          <w:rFonts w:ascii="Arial" w:hAnsi="Arial" w:cs="Arial"/>
          <w:color w:val="000000"/>
          <w:sz w:val="20"/>
          <w:szCs w:val="20"/>
        </w:rPr>
        <w:t>, n. 203, ha</w:t>
      </w:r>
      <w:r w:rsidR="001C389F">
        <w:rPr>
          <w:rFonts w:ascii="Arial" w:hAnsi="Arial" w:cs="Arial"/>
          <w:color w:val="000000"/>
          <w:sz w:val="20"/>
          <w:szCs w:val="20"/>
        </w:rPr>
        <w:t xml:space="preserve"> </w:t>
      </w:r>
      <w:r w:rsidR="001C389F" w:rsidRPr="00957CDC">
        <w:rPr>
          <w:rFonts w:ascii="Arial" w:hAnsi="Arial" w:cs="Arial"/>
          <w:color w:val="000000"/>
          <w:sz w:val="20"/>
          <w:szCs w:val="20"/>
        </w:rPr>
        <w:t>denunciato i fatti all’autorità giudiziaria</w:t>
      </w:r>
    </w:p>
    <w:p w:rsidR="001C389F" w:rsidRPr="00957CDC" w:rsidRDefault="001C389F" w:rsidP="001C389F">
      <w:pPr>
        <w:pStyle w:val="Paragrafoelenco"/>
        <w:widowControl w:val="0"/>
        <w:ind w:left="993" w:hanging="284"/>
        <w:jc w:val="both"/>
        <w:rPr>
          <w:rFonts w:ascii="Arial" w:hAnsi="Arial" w:cs="Arial"/>
          <w:sz w:val="20"/>
          <w:szCs w:val="20"/>
        </w:rPr>
      </w:pPr>
    </w:p>
    <w:p w:rsidR="001C389F" w:rsidRPr="00957CDC" w:rsidRDefault="001C389F" w:rsidP="001C389F">
      <w:pPr>
        <w:pStyle w:val="Corpodeltesto2"/>
        <w:widowControl w:val="0"/>
        <w:spacing w:after="0" w:line="240" w:lineRule="auto"/>
        <w:ind w:left="993" w:hanging="284"/>
        <w:jc w:val="center"/>
        <w:rPr>
          <w:rFonts w:ascii="Arial" w:hAnsi="Arial" w:cs="Arial"/>
          <w:b/>
          <w:color w:val="000000"/>
          <w:sz w:val="20"/>
          <w:szCs w:val="20"/>
        </w:rPr>
      </w:pPr>
      <w:r w:rsidRPr="00957CDC">
        <w:rPr>
          <w:rFonts w:ascii="Arial" w:hAnsi="Arial" w:cs="Arial"/>
          <w:b/>
          <w:color w:val="000000"/>
          <w:sz w:val="20"/>
          <w:szCs w:val="20"/>
        </w:rPr>
        <w:t>oppure</w:t>
      </w:r>
    </w:p>
    <w:p w:rsidR="001C389F" w:rsidRPr="00957CDC" w:rsidRDefault="001C389F" w:rsidP="001C389F">
      <w:pPr>
        <w:pStyle w:val="Corpodeltesto2"/>
        <w:widowControl w:val="0"/>
        <w:spacing w:after="0" w:line="240" w:lineRule="auto"/>
        <w:ind w:left="993" w:hanging="284"/>
        <w:jc w:val="center"/>
        <w:rPr>
          <w:rFonts w:ascii="Arial" w:hAnsi="Arial" w:cs="Arial"/>
          <w:color w:val="000000"/>
          <w:sz w:val="20"/>
          <w:szCs w:val="20"/>
        </w:rPr>
      </w:pPr>
    </w:p>
    <w:p w:rsidR="001C389F" w:rsidRDefault="005D18D5" w:rsidP="001C389F">
      <w:pPr>
        <w:pStyle w:val="Corpodeltesto2"/>
        <w:widowControl w:val="0"/>
        <w:spacing w:after="0" w:line="240" w:lineRule="auto"/>
        <w:ind w:left="1560" w:hanging="284"/>
        <w:jc w:val="both"/>
        <w:rPr>
          <w:rFonts w:ascii="Arial" w:hAnsi="Arial" w:cs="Arial"/>
          <w:i/>
          <w:color w:val="000000"/>
          <w:sz w:val="20"/>
          <w:szCs w:val="20"/>
        </w:rPr>
      </w:pPr>
      <w:r w:rsidRPr="00D46E0F">
        <w:rPr>
          <w:rFonts w:ascii="Garamond" w:hAnsi="Garamond" w:cs="Courier New"/>
          <w:sz w:val="22"/>
          <w:szCs w:val="22"/>
        </w:rPr>
        <w:fldChar w:fldCharType="begin">
          <w:ffData>
            <w:name w:val="Controllo1"/>
            <w:enabled/>
            <w:calcOnExit w:val="0"/>
            <w:checkBox>
              <w:sizeAuto/>
              <w:default w:val="0"/>
              <w:checked w:val="0"/>
            </w:checkBox>
          </w:ffData>
        </w:fldChar>
      </w:r>
      <w:r w:rsidR="001C389F" w:rsidRPr="00D46E0F">
        <w:rPr>
          <w:rFonts w:ascii="Garamond" w:hAnsi="Garamond" w:cs="Courier New"/>
          <w:sz w:val="22"/>
          <w:szCs w:val="22"/>
        </w:rPr>
        <w:instrText xml:space="preserve"> FORMCHECKBOX </w:instrText>
      </w:r>
      <w:r w:rsidRPr="00D46E0F">
        <w:rPr>
          <w:rFonts w:ascii="Garamond" w:hAnsi="Garamond" w:cs="Courier New"/>
          <w:sz w:val="22"/>
          <w:szCs w:val="22"/>
        </w:rPr>
      </w:r>
      <w:r w:rsidRPr="00D46E0F">
        <w:rPr>
          <w:rFonts w:ascii="Garamond" w:hAnsi="Garamond" w:cs="Courier New"/>
          <w:sz w:val="22"/>
          <w:szCs w:val="22"/>
        </w:rPr>
        <w:fldChar w:fldCharType="end"/>
      </w:r>
      <w:r w:rsidR="001C389F" w:rsidRPr="00957CDC">
        <w:rPr>
          <w:rFonts w:ascii="Arial" w:hAnsi="Arial" w:cs="Arial"/>
          <w:color w:val="000000"/>
          <w:sz w:val="20"/>
          <w:szCs w:val="20"/>
        </w:rPr>
        <w:t>pur essendo stata vittima dei reati previsti e puniti dagli </w:t>
      </w:r>
      <w:hyperlink r:id="rId36" w:anchor="317" w:history="1">
        <w:r w:rsidR="001C389F" w:rsidRPr="00957CDC">
          <w:rPr>
            <w:rFonts w:ascii="Arial" w:hAnsi="Arial" w:cs="Arial"/>
            <w:color w:val="0000FF"/>
            <w:sz w:val="20"/>
            <w:szCs w:val="20"/>
            <w:u w:val="single"/>
          </w:rPr>
          <w:t>articoli 317</w:t>
        </w:r>
      </w:hyperlink>
      <w:r w:rsidR="001C389F" w:rsidRPr="00957CDC">
        <w:rPr>
          <w:rFonts w:ascii="Arial" w:hAnsi="Arial" w:cs="Arial"/>
          <w:color w:val="000000"/>
          <w:sz w:val="20"/>
          <w:szCs w:val="20"/>
        </w:rPr>
        <w:t> e </w:t>
      </w:r>
      <w:hyperlink r:id="rId37" w:anchor="629" w:history="1">
        <w:r w:rsidR="001C389F" w:rsidRPr="00957CDC">
          <w:rPr>
            <w:rFonts w:ascii="Arial" w:hAnsi="Arial" w:cs="Arial"/>
            <w:color w:val="0000FF"/>
            <w:sz w:val="20"/>
            <w:szCs w:val="20"/>
            <w:u w:val="single"/>
          </w:rPr>
          <w:t>629 del codice penale</w:t>
        </w:r>
      </w:hyperlink>
      <w:r w:rsidR="001C389F" w:rsidRPr="00957CDC">
        <w:rPr>
          <w:rFonts w:ascii="Arial" w:hAnsi="Arial" w:cs="Arial"/>
          <w:color w:val="000000"/>
          <w:sz w:val="20"/>
          <w:szCs w:val="20"/>
        </w:rPr>
        <w:t> aggravati ai sensi dell'articolo 7 del decreto-legge 13 maggio 1991, n. 152, convertito, con modificazioni, dalla legge 12 luglio 1991, n. 203, non ha denunciato i fatti all'autorità giudiziaria, salvo che ricorrano i casi previsti dall'</w:t>
      </w:r>
      <w:hyperlink r:id="rId38" w:anchor="004" w:history="1">
        <w:r w:rsidR="001C389F" w:rsidRPr="00957CDC">
          <w:rPr>
            <w:rFonts w:ascii="Arial" w:hAnsi="Arial" w:cs="Arial"/>
            <w:color w:val="0000FF"/>
            <w:sz w:val="20"/>
            <w:szCs w:val="20"/>
            <w:u w:val="single"/>
          </w:rPr>
          <w:t>articolo 4, primo comma, della legge 24 novembre 1981, n. 689</w:t>
        </w:r>
      </w:hyperlink>
      <w:r w:rsidR="001C389F" w:rsidRPr="00957CDC">
        <w:rPr>
          <w:rFonts w:ascii="Arial" w:hAnsi="Arial" w:cs="Arial"/>
          <w:color w:val="000000"/>
          <w:sz w:val="20"/>
          <w:szCs w:val="20"/>
        </w:rPr>
        <w:t>. (</w:t>
      </w:r>
      <w:r w:rsidR="001C389F" w:rsidRPr="00957CDC">
        <w:rPr>
          <w:rFonts w:ascii="Arial" w:hAnsi="Arial" w:cs="Arial"/>
          <w:i/>
          <w:color w:val="000000"/>
          <w:sz w:val="20"/>
          <w:szCs w:val="20"/>
        </w:rPr>
        <w:t>Si precisa che la circostanza di cui al primo periodo deve emergere dagli indizi a base della richiesta di rinvio a giudizio formulata nei confronti dell'imputato nell'anno antecedente la presentazione della domanda di partecipazione e deve essere comunicata, unitamente alle generalità del soggetto che ha omesso la predetta denuncia, dal procuratore della Repubblica procedente all'ANAC, la quale cura la pubblicazione della comunicazione sul sito dell'Osservatorio);</w:t>
      </w:r>
    </w:p>
    <w:p w:rsidR="001C389F" w:rsidRPr="00957CDC" w:rsidRDefault="001C389F" w:rsidP="001C389F">
      <w:pPr>
        <w:pStyle w:val="Corpodeltesto2"/>
        <w:widowControl w:val="0"/>
        <w:spacing w:after="0" w:line="240" w:lineRule="auto"/>
        <w:ind w:left="993" w:hanging="284"/>
        <w:jc w:val="both"/>
        <w:rPr>
          <w:rFonts w:ascii="Arial" w:hAnsi="Arial" w:cs="Arial"/>
          <w:color w:val="000000"/>
          <w:sz w:val="20"/>
          <w:szCs w:val="20"/>
        </w:rPr>
      </w:pPr>
    </w:p>
    <w:p w:rsidR="001C389F" w:rsidRPr="00957CDC" w:rsidRDefault="001C389F" w:rsidP="001C389F">
      <w:pPr>
        <w:pStyle w:val="Corpodeltesto2"/>
        <w:widowControl w:val="0"/>
        <w:spacing w:after="0" w:line="240" w:lineRule="auto"/>
        <w:ind w:left="993" w:hanging="284"/>
        <w:jc w:val="center"/>
        <w:rPr>
          <w:rFonts w:ascii="Arial" w:hAnsi="Arial" w:cs="Arial"/>
          <w:b/>
          <w:color w:val="000000"/>
          <w:sz w:val="20"/>
          <w:szCs w:val="20"/>
        </w:rPr>
      </w:pPr>
      <w:r w:rsidRPr="00957CDC">
        <w:rPr>
          <w:rFonts w:ascii="Arial" w:hAnsi="Arial" w:cs="Arial"/>
          <w:b/>
          <w:color w:val="000000"/>
          <w:sz w:val="20"/>
          <w:szCs w:val="20"/>
        </w:rPr>
        <w:t>oppure</w:t>
      </w:r>
    </w:p>
    <w:p w:rsidR="001C389F" w:rsidRPr="00957CDC" w:rsidRDefault="001C389F" w:rsidP="001C389F">
      <w:pPr>
        <w:pStyle w:val="Corpodeltesto2"/>
        <w:widowControl w:val="0"/>
        <w:spacing w:after="0" w:line="240" w:lineRule="auto"/>
        <w:ind w:left="993" w:hanging="284"/>
        <w:jc w:val="both"/>
        <w:rPr>
          <w:rFonts w:ascii="Arial" w:hAnsi="Arial" w:cs="Arial"/>
          <w:sz w:val="20"/>
          <w:szCs w:val="20"/>
        </w:rPr>
      </w:pPr>
    </w:p>
    <w:p w:rsidR="001C389F" w:rsidRDefault="005D18D5" w:rsidP="001C389F">
      <w:pPr>
        <w:pStyle w:val="Corpodeltesto2"/>
        <w:widowControl w:val="0"/>
        <w:spacing w:after="0" w:line="240" w:lineRule="auto"/>
        <w:ind w:left="1276"/>
        <w:jc w:val="both"/>
        <w:rPr>
          <w:rFonts w:ascii="Arial" w:hAnsi="Arial" w:cs="Arial"/>
          <w:color w:val="000000"/>
          <w:sz w:val="20"/>
          <w:szCs w:val="20"/>
        </w:rPr>
      </w:pPr>
      <w:r w:rsidRPr="00D46E0F">
        <w:rPr>
          <w:rFonts w:ascii="Garamond" w:hAnsi="Garamond" w:cs="Courier New"/>
          <w:sz w:val="22"/>
          <w:szCs w:val="22"/>
        </w:rPr>
        <w:fldChar w:fldCharType="begin">
          <w:ffData>
            <w:name w:val="Controllo1"/>
            <w:enabled/>
            <w:calcOnExit w:val="0"/>
            <w:checkBox>
              <w:sizeAuto/>
              <w:default w:val="0"/>
              <w:checked w:val="0"/>
            </w:checkBox>
          </w:ffData>
        </w:fldChar>
      </w:r>
      <w:r w:rsidR="001C389F" w:rsidRPr="00D46E0F">
        <w:rPr>
          <w:rFonts w:ascii="Garamond" w:hAnsi="Garamond" w:cs="Courier New"/>
          <w:sz w:val="22"/>
          <w:szCs w:val="22"/>
        </w:rPr>
        <w:instrText xml:space="preserve"> FORMCHECKBOX </w:instrText>
      </w:r>
      <w:r w:rsidRPr="00D46E0F">
        <w:rPr>
          <w:rFonts w:ascii="Garamond" w:hAnsi="Garamond" w:cs="Courier New"/>
          <w:sz w:val="22"/>
          <w:szCs w:val="22"/>
        </w:rPr>
      </w:r>
      <w:r w:rsidRPr="00D46E0F">
        <w:rPr>
          <w:rFonts w:ascii="Garamond" w:hAnsi="Garamond" w:cs="Courier New"/>
          <w:sz w:val="22"/>
          <w:szCs w:val="22"/>
        </w:rPr>
        <w:fldChar w:fldCharType="end"/>
      </w:r>
      <w:r w:rsidR="001C389F" w:rsidRPr="00957CDC">
        <w:rPr>
          <w:rFonts w:ascii="Arial" w:hAnsi="Arial" w:cs="Arial"/>
          <w:sz w:val="20"/>
          <w:szCs w:val="20"/>
        </w:rPr>
        <w:t xml:space="preserve">non è stata vittima </w:t>
      </w:r>
      <w:r w:rsidR="001C389F" w:rsidRPr="00957CDC">
        <w:rPr>
          <w:rFonts w:ascii="Arial" w:hAnsi="Arial" w:cs="Arial"/>
          <w:color w:val="000000"/>
          <w:sz w:val="20"/>
          <w:szCs w:val="20"/>
        </w:rPr>
        <w:t>dei reati previsti e puniti dagli </w:t>
      </w:r>
      <w:hyperlink r:id="rId39" w:anchor="317" w:history="1">
        <w:r w:rsidR="001C389F" w:rsidRPr="00957CDC">
          <w:rPr>
            <w:rFonts w:ascii="Arial" w:hAnsi="Arial" w:cs="Arial"/>
            <w:color w:val="0000FF"/>
            <w:sz w:val="20"/>
            <w:szCs w:val="20"/>
            <w:u w:val="single"/>
          </w:rPr>
          <w:t>articoli 317</w:t>
        </w:r>
      </w:hyperlink>
      <w:r w:rsidR="001C389F" w:rsidRPr="00957CDC">
        <w:rPr>
          <w:rFonts w:ascii="Arial" w:hAnsi="Arial" w:cs="Arial"/>
          <w:color w:val="000000"/>
          <w:sz w:val="20"/>
          <w:szCs w:val="20"/>
        </w:rPr>
        <w:t> e </w:t>
      </w:r>
      <w:hyperlink r:id="rId40" w:anchor="629" w:history="1">
        <w:r w:rsidR="001C389F" w:rsidRPr="00957CDC">
          <w:rPr>
            <w:rFonts w:ascii="Arial" w:hAnsi="Arial" w:cs="Arial"/>
            <w:color w:val="0000FF"/>
            <w:sz w:val="20"/>
            <w:szCs w:val="20"/>
            <w:u w:val="single"/>
          </w:rPr>
          <w:t>629 del codice penale</w:t>
        </w:r>
      </w:hyperlink>
      <w:r w:rsidR="001C389F" w:rsidRPr="00957CDC">
        <w:rPr>
          <w:rFonts w:ascii="Arial" w:hAnsi="Arial" w:cs="Arial"/>
          <w:color w:val="000000"/>
          <w:sz w:val="20"/>
          <w:szCs w:val="20"/>
        </w:rPr>
        <w:t> aggravati ai sensi dell'articolo 7 del decreto-legge 13 maggio 1991, n. 152, convertito, con modificazioni, dalla legge 12 luglio 1991, n. 203;</w:t>
      </w:r>
    </w:p>
    <w:p w:rsidR="001C389F" w:rsidRPr="00957CDC" w:rsidRDefault="001C389F" w:rsidP="001C389F">
      <w:pPr>
        <w:pStyle w:val="Corpodeltesto2"/>
        <w:widowControl w:val="0"/>
        <w:spacing w:after="0" w:line="240" w:lineRule="auto"/>
        <w:ind w:left="709"/>
        <w:jc w:val="both"/>
        <w:rPr>
          <w:rFonts w:ascii="Arial" w:hAnsi="Arial" w:cs="Arial"/>
          <w:color w:val="000000"/>
          <w:sz w:val="20"/>
          <w:szCs w:val="20"/>
        </w:rPr>
      </w:pPr>
    </w:p>
    <w:p w:rsidR="001C389F" w:rsidRPr="006A76C7" w:rsidRDefault="001C389F" w:rsidP="001C389F">
      <w:pPr>
        <w:pStyle w:val="Rientrocorpodeltesto2"/>
        <w:tabs>
          <w:tab w:val="left" w:pos="426"/>
        </w:tabs>
        <w:spacing w:after="0" w:line="240" w:lineRule="auto"/>
        <w:ind w:left="425" w:hanging="426"/>
        <w:jc w:val="both"/>
        <w:rPr>
          <w:rFonts w:ascii="Arial" w:hAnsi="Arial" w:cs="Arial"/>
          <w:sz w:val="20"/>
          <w:szCs w:val="20"/>
        </w:rPr>
      </w:pPr>
      <w:r w:rsidRPr="006A76C7">
        <w:rPr>
          <w:rFonts w:ascii="Arial" w:hAnsi="Arial" w:cs="Arial"/>
          <w:sz w:val="20"/>
          <w:szCs w:val="20"/>
        </w:rPr>
        <w:t>4)</w:t>
      </w:r>
      <w:r w:rsidRPr="006A76C7">
        <w:rPr>
          <w:rFonts w:ascii="Arial" w:hAnsi="Arial" w:cs="Arial"/>
          <w:sz w:val="20"/>
          <w:szCs w:val="20"/>
        </w:rPr>
        <w:tab/>
        <w:t xml:space="preserve">che nel libro soci della medesima </w:t>
      </w:r>
      <w:r w:rsidR="005D18D5"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5D18D5" w:rsidRPr="00E3632B">
        <w:rPr>
          <w:rFonts w:ascii="Open Sans" w:hAnsi="Open Sans" w:cs="Open Sans"/>
          <w:b/>
          <w:sz w:val="18"/>
          <w:szCs w:val="18"/>
        </w:rPr>
      </w:r>
      <w:r w:rsidR="005D18D5"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5D18D5" w:rsidRPr="00E3632B">
        <w:rPr>
          <w:rFonts w:ascii="Open Sans" w:hAnsi="Open Sans" w:cs="Open Sans"/>
          <w:b/>
          <w:sz w:val="18"/>
          <w:szCs w:val="18"/>
        </w:rPr>
        <w:fldChar w:fldCharType="end"/>
      </w:r>
      <w:r w:rsidRPr="006A76C7">
        <w:rPr>
          <w:rFonts w:ascii="Arial" w:hAnsi="Arial" w:cs="Arial"/>
          <w:sz w:val="20"/>
          <w:szCs w:val="20"/>
        </w:rPr>
        <w:t xml:space="preserve"> figurano i soci sottoelencati, titolari delle azioni/quote di capitale riportate a fianco di ciascuno di essi:</w:t>
      </w:r>
    </w:p>
    <w:p w:rsidR="001C389F" w:rsidRPr="006A76C7" w:rsidRDefault="001C389F" w:rsidP="001C389F">
      <w:pPr>
        <w:pStyle w:val="Rientrocorpodeltesto2"/>
        <w:tabs>
          <w:tab w:val="num" w:pos="360"/>
        </w:tabs>
        <w:spacing w:after="0" w:line="240" w:lineRule="auto"/>
        <w:ind w:left="425"/>
        <w:rPr>
          <w:rFonts w:ascii="Arial" w:hAnsi="Arial" w:cs="Arial"/>
          <w:sz w:val="20"/>
          <w:szCs w:val="20"/>
        </w:rPr>
      </w:pPr>
    </w:p>
    <w:p w:rsidR="001C389F" w:rsidRPr="006A76C7" w:rsidRDefault="005D18D5" w:rsidP="001C389F">
      <w:pPr>
        <w:pStyle w:val="usoboll1"/>
        <w:spacing w:line="240" w:lineRule="auto"/>
        <w:ind w:left="425"/>
        <w:rPr>
          <w:rFonts w:ascii="Arial" w:hAnsi="Arial" w:cs="Arial"/>
          <w:sz w:val="20"/>
        </w:rPr>
      </w:pPr>
      <w:r w:rsidRPr="00E3632B">
        <w:rPr>
          <w:rFonts w:ascii="Open Sans" w:hAnsi="Open Sans" w:cs="Open Sans"/>
          <w:b/>
          <w:sz w:val="18"/>
          <w:szCs w:val="18"/>
        </w:rPr>
        <w:fldChar w:fldCharType="begin">
          <w:ffData>
            <w:name w:val="Testo1"/>
            <w:enabled/>
            <w:calcOnExit w:val="0"/>
            <w:textInput/>
          </w:ffData>
        </w:fldChar>
      </w:r>
      <w:r w:rsidR="001C389F"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Pr="00E3632B">
        <w:rPr>
          <w:rFonts w:ascii="Open Sans" w:hAnsi="Open Sans" w:cs="Open Sans"/>
          <w:b/>
          <w:sz w:val="18"/>
          <w:szCs w:val="18"/>
        </w:rPr>
        <w:fldChar w:fldCharType="end"/>
      </w:r>
      <w:r w:rsidR="001C389F" w:rsidRPr="006A76C7">
        <w:rPr>
          <w:rFonts w:ascii="Arial" w:hAnsi="Arial" w:cs="Arial"/>
          <w:sz w:val="20"/>
        </w:rPr>
        <w:t xml:space="preserve">   </w:t>
      </w:r>
      <w:r w:rsidRPr="00E3632B">
        <w:rPr>
          <w:rFonts w:ascii="Open Sans" w:hAnsi="Open Sans" w:cs="Open Sans"/>
          <w:b/>
          <w:sz w:val="18"/>
          <w:szCs w:val="18"/>
        </w:rPr>
        <w:fldChar w:fldCharType="begin">
          <w:ffData>
            <w:name w:val="Testo1"/>
            <w:enabled/>
            <w:calcOnExit w:val="0"/>
            <w:textInput/>
          </w:ffData>
        </w:fldChar>
      </w:r>
      <w:r w:rsidR="001C389F"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Pr="00E3632B">
        <w:rPr>
          <w:rFonts w:ascii="Open Sans" w:hAnsi="Open Sans" w:cs="Open Sans"/>
          <w:b/>
          <w:sz w:val="18"/>
          <w:szCs w:val="18"/>
        </w:rPr>
        <w:fldChar w:fldCharType="end"/>
      </w:r>
      <w:r w:rsidR="001C389F" w:rsidRPr="006A76C7">
        <w:rPr>
          <w:rFonts w:ascii="Arial" w:hAnsi="Arial" w:cs="Arial"/>
          <w:sz w:val="20"/>
        </w:rPr>
        <w:t>%</w:t>
      </w:r>
    </w:p>
    <w:p w:rsidR="001C389F" w:rsidRPr="006A76C7" w:rsidRDefault="005D18D5" w:rsidP="001C389F">
      <w:pPr>
        <w:pStyle w:val="usoboll1"/>
        <w:spacing w:line="240" w:lineRule="auto"/>
        <w:ind w:left="425"/>
        <w:rPr>
          <w:rFonts w:ascii="Arial" w:hAnsi="Arial" w:cs="Arial"/>
          <w:sz w:val="20"/>
        </w:rPr>
      </w:pPr>
      <w:r w:rsidRPr="00E3632B">
        <w:rPr>
          <w:rFonts w:ascii="Open Sans" w:hAnsi="Open Sans" w:cs="Open Sans"/>
          <w:b/>
          <w:sz w:val="18"/>
          <w:szCs w:val="18"/>
        </w:rPr>
        <w:fldChar w:fldCharType="begin">
          <w:ffData>
            <w:name w:val="Testo1"/>
            <w:enabled/>
            <w:calcOnExit w:val="0"/>
            <w:textInput/>
          </w:ffData>
        </w:fldChar>
      </w:r>
      <w:r w:rsidR="001C389F"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Pr="00E3632B">
        <w:rPr>
          <w:rFonts w:ascii="Open Sans" w:hAnsi="Open Sans" w:cs="Open Sans"/>
          <w:b/>
          <w:sz w:val="18"/>
          <w:szCs w:val="18"/>
        </w:rPr>
        <w:fldChar w:fldCharType="end"/>
      </w:r>
      <w:r w:rsidR="001C389F" w:rsidRPr="006A76C7">
        <w:rPr>
          <w:rFonts w:ascii="Arial" w:hAnsi="Arial" w:cs="Arial"/>
          <w:sz w:val="20"/>
        </w:rPr>
        <w:t xml:space="preserve">   </w:t>
      </w:r>
      <w:r w:rsidRPr="00E3632B">
        <w:rPr>
          <w:rFonts w:ascii="Open Sans" w:hAnsi="Open Sans" w:cs="Open Sans"/>
          <w:b/>
          <w:sz w:val="18"/>
          <w:szCs w:val="18"/>
        </w:rPr>
        <w:fldChar w:fldCharType="begin">
          <w:ffData>
            <w:name w:val="Testo1"/>
            <w:enabled/>
            <w:calcOnExit w:val="0"/>
            <w:textInput/>
          </w:ffData>
        </w:fldChar>
      </w:r>
      <w:r w:rsidR="001C389F"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Pr="00E3632B">
        <w:rPr>
          <w:rFonts w:ascii="Open Sans" w:hAnsi="Open Sans" w:cs="Open Sans"/>
          <w:b/>
          <w:sz w:val="18"/>
          <w:szCs w:val="18"/>
        </w:rPr>
        <w:fldChar w:fldCharType="end"/>
      </w:r>
      <w:r w:rsidR="001C389F" w:rsidRPr="006A76C7">
        <w:rPr>
          <w:rFonts w:ascii="Arial" w:hAnsi="Arial" w:cs="Arial"/>
          <w:sz w:val="20"/>
        </w:rPr>
        <w:t xml:space="preserve">% </w:t>
      </w:r>
    </w:p>
    <w:p w:rsidR="001C389F" w:rsidRPr="006A76C7" w:rsidRDefault="001C389F" w:rsidP="001C389F">
      <w:pPr>
        <w:pStyle w:val="usoboll1"/>
        <w:spacing w:line="240" w:lineRule="auto"/>
        <w:ind w:left="425"/>
        <w:rPr>
          <w:rFonts w:ascii="Arial" w:hAnsi="Arial" w:cs="Arial"/>
          <w:sz w:val="20"/>
        </w:rPr>
      </w:pPr>
      <w:r w:rsidRPr="006A76C7">
        <w:rPr>
          <w:rFonts w:ascii="Arial" w:hAnsi="Arial" w:cs="Arial"/>
          <w:sz w:val="20"/>
        </w:rPr>
        <w:t>___________________</w:t>
      </w:r>
    </w:p>
    <w:p w:rsidR="001C389F" w:rsidRPr="006A76C7" w:rsidRDefault="001C389F" w:rsidP="001C389F">
      <w:pPr>
        <w:pStyle w:val="usoboll1"/>
        <w:spacing w:line="240" w:lineRule="auto"/>
        <w:ind w:left="425"/>
        <w:rPr>
          <w:rFonts w:ascii="Arial" w:hAnsi="Arial" w:cs="Arial"/>
          <w:sz w:val="20"/>
        </w:rPr>
      </w:pPr>
      <w:r w:rsidRPr="006A76C7">
        <w:rPr>
          <w:rFonts w:ascii="Arial" w:hAnsi="Arial" w:cs="Arial"/>
          <w:sz w:val="20"/>
        </w:rPr>
        <w:t xml:space="preserve">totale                 100 % </w:t>
      </w:r>
    </w:p>
    <w:p w:rsidR="001C389F" w:rsidRPr="006A76C7" w:rsidRDefault="001C389F" w:rsidP="001C389F">
      <w:pPr>
        <w:pStyle w:val="usoboll1"/>
        <w:spacing w:line="240" w:lineRule="auto"/>
        <w:ind w:left="1980"/>
        <w:rPr>
          <w:rFonts w:ascii="Arial" w:hAnsi="Arial" w:cs="Arial"/>
          <w:sz w:val="20"/>
        </w:rPr>
      </w:pPr>
    </w:p>
    <w:p w:rsidR="001C389F" w:rsidRPr="006A76C7" w:rsidRDefault="001C389F" w:rsidP="001C389F">
      <w:pPr>
        <w:pStyle w:val="usoboll1"/>
        <w:numPr>
          <w:ilvl w:val="0"/>
          <w:numId w:val="7"/>
        </w:numPr>
        <w:spacing w:line="240" w:lineRule="auto"/>
        <w:rPr>
          <w:rFonts w:ascii="Arial" w:hAnsi="Arial" w:cs="Arial"/>
          <w:sz w:val="20"/>
        </w:rPr>
      </w:pPr>
      <w:r w:rsidRPr="006A76C7">
        <w:rPr>
          <w:rFonts w:ascii="Arial" w:hAnsi="Arial" w:cs="Arial"/>
          <w:sz w:val="20"/>
        </w:rPr>
        <w:t>che nei propri confronti, nonché nei confronti dei soggetti in carica sottoposti alla verifica antimafia di cui all’art. 85 del D. Lgs. 159/2011 e s.m.i., già indicati nei pr</w:t>
      </w:r>
      <w:r>
        <w:rPr>
          <w:rFonts w:ascii="Arial" w:hAnsi="Arial" w:cs="Arial"/>
          <w:sz w:val="20"/>
        </w:rPr>
        <w:t>ecedenti punti, precisamente</w:t>
      </w:r>
      <w:r w:rsidRPr="006A76C7">
        <w:rPr>
          <w:rFonts w:ascii="Arial" w:hAnsi="Arial" w:cs="Arial"/>
          <w:sz w:val="20"/>
        </w:rPr>
        <w:t xml:space="preserve"> </w:t>
      </w:r>
      <w:r w:rsidRPr="00A802C8">
        <w:rPr>
          <w:rFonts w:ascii="Arial" w:hAnsi="Arial" w:cs="Arial"/>
          <w:b/>
          <w:sz w:val="20"/>
        </w:rPr>
        <w:t>“</w:t>
      </w:r>
      <w:r w:rsidRPr="00A802C8">
        <w:rPr>
          <w:rFonts w:ascii="Arial" w:hAnsi="Arial" w:cs="Arial"/>
          <w:b/>
          <w:i/>
          <w:sz w:val="20"/>
        </w:rPr>
        <w:t xml:space="preserve">2a”, “2b”, “2c”,  “2e”, </w:t>
      </w:r>
      <w:r w:rsidRPr="00A802C8">
        <w:rPr>
          <w:rFonts w:ascii="Arial" w:hAnsi="Arial" w:cs="Arial"/>
          <w:b/>
          <w:sz w:val="20"/>
        </w:rPr>
        <w:t>“2f” e “2g”</w:t>
      </w:r>
      <w:r w:rsidRPr="006A76C7">
        <w:rPr>
          <w:rFonts w:ascii="Arial" w:hAnsi="Arial" w:cs="Arial"/>
          <w:sz w:val="20"/>
        </w:rPr>
        <w:t>, non sussistono le cause di divieto, decadenza o di sospensione di cui all’art. 67 del D.Lgs. 159/2011 e s.m.i.</w:t>
      </w:r>
    </w:p>
    <w:p w:rsidR="001C389F" w:rsidRPr="006A76C7" w:rsidRDefault="001C389F" w:rsidP="001C389F">
      <w:pPr>
        <w:pStyle w:val="usoboll1"/>
        <w:spacing w:line="240" w:lineRule="auto"/>
        <w:rPr>
          <w:rFonts w:ascii="Arial" w:hAnsi="Arial" w:cs="Arial"/>
          <w:sz w:val="20"/>
        </w:rPr>
      </w:pPr>
    </w:p>
    <w:p w:rsidR="001C389F" w:rsidRPr="006A76C7" w:rsidRDefault="001C389F" w:rsidP="001C389F">
      <w:pPr>
        <w:pStyle w:val="usoboll1"/>
        <w:numPr>
          <w:ilvl w:val="0"/>
          <w:numId w:val="7"/>
        </w:numPr>
        <w:tabs>
          <w:tab w:val="left" w:pos="1134"/>
        </w:tabs>
        <w:spacing w:line="240" w:lineRule="auto"/>
        <w:rPr>
          <w:rFonts w:ascii="Arial" w:hAnsi="Arial" w:cs="Arial"/>
          <w:sz w:val="20"/>
        </w:rPr>
      </w:pPr>
      <w:r w:rsidRPr="006A76C7">
        <w:rPr>
          <w:rFonts w:ascii="Arial" w:hAnsi="Arial" w:cs="Arial"/>
          <w:sz w:val="20"/>
        </w:rPr>
        <w:t>che l’Impresa, ai fini della richiesta del Certificato di regolarità contributiva (DURC), dichiara:</w:t>
      </w:r>
    </w:p>
    <w:p w:rsidR="001C389F" w:rsidRPr="006A76C7" w:rsidRDefault="001C389F" w:rsidP="001C389F">
      <w:pPr>
        <w:pStyle w:val="usoboll1"/>
        <w:tabs>
          <w:tab w:val="left" w:pos="1134"/>
        </w:tabs>
        <w:spacing w:line="240" w:lineRule="auto"/>
        <w:rPr>
          <w:rFonts w:ascii="Arial" w:hAnsi="Arial" w:cs="Arial"/>
          <w:sz w:val="20"/>
        </w:rPr>
      </w:pPr>
    </w:p>
    <w:p w:rsidR="001C389F" w:rsidRPr="006A76C7" w:rsidRDefault="001C389F" w:rsidP="001C389F">
      <w:pPr>
        <w:pStyle w:val="usoboll1"/>
        <w:numPr>
          <w:ilvl w:val="0"/>
          <w:numId w:val="6"/>
        </w:numPr>
        <w:spacing w:line="240" w:lineRule="auto"/>
        <w:ind w:left="709" w:hanging="283"/>
        <w:rPr>
          <w:rFonts w:ascii="Arial" w:hAnsi="Arial" w:cs="Arial"/>
          <w:sz w:val="20"/>
        </w:rPr>
      </w:pPr>
      <w:r w:rsidRPr="006A76C7">
        <w:rPr>
          <w:rFonts w:ascii="Arial" w:hAnsi="Arial" w:cs="Arial"/>
          <w:sz w:val="20"/>
        </w:rPr>
        <w:t>di essere in regola con gli adempimenti periodici relativi ai versamenti contributivi e assicurativi e che non esistono inadempienze in atto e rettifiche notificate, non contestate e non pagate;</w:t>
      </w:r>
    </w:p>
    <w:p w:rsidR="001C389F" w:rsidRPr="006A76C7" w:rsidRDefault="001C389F" w:rsidP="001C389F">
      <w:pPr>
        <w:pStyle w:val="usoboll1"/>
        <w:numPr>
          <w:ilvl w:val="0"/>
          <w:numId w:val="6"/>
        </w:numPr>
        <w:spacing w:line="240" w:lineRule="auto"/>
        <w:ind w:left="709" w:hanging="283"/>
        <w:rPr>
          <w:rFonts w:ascii="Arial" w:hAnsi="Arial" w:cs="Arial"/>
          <w:sz w:val="20"/>
        </w:rPr>
      </w:pPr>
      <w:r w:rsidRPr="006A76C7">
        <w:rPr>
          <w:rFonts w:ascii="Arial" w:hAnsi="Arial" w:cs="Arial"/>
          <w:sz w:val="20"/>
        </w:rPr>
        <w:lastRenderedPageBreak/>
        <w:t xml:space="preserve">che il contratto collettivo nazionale applicato è il seguente (indicare correttamente il settore di appartenenza) </w:t>
      </w:r>
      <w:r w:rsidR="005D18D5"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5D18D5" w:rsidRPr="00E3632B">
        <w:rPr>
          <w:rFonts w:ascii="Open Sans" w:hAnsi="Open Sans" w:cs="Open Sans"/>
          <w:b/>
          <w:sz w:val="18"/>
          <w:szCs w:val="18"/>
        </w:rPr>
      </w:r>
      <w:r w:rsidR="005D18D5"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5D18D5" w:rsidRPr="00E3632B">
        <w:rPr>
          <w:rFonts w:ascii="Open Sans" w:hAnsi="Open Sans" w:cs="Open Sans"/>
          <w:b/>
          <w:sz w:val="18"/>
          <w:szCs w:val="18"/>
        </w:rPr>
        <w:fldChar w:fldCharType="end"/>
      </w:r>
      <w:r w:rsidRPr="006A76C7">
        <w:rPr>
          <w:rFonts w:ascii="Arial" w:hAnsi="Arial" w:cs="Arial"/>
          <w:sz w:val="20"/>
        </w:rPr>
        <w:t>;</w:t>
      </w:r>
    </w:p>
    <w:p w:rsidR="001C389F" w:rsidRPr="006A76C7" w:rsidRDefault="001C389F" w:rsidP="001C389F">
      <w:pPr>
        <w:pStyle w:val="usoboll1"/>
        <w:numPr>
          <w:ilvl w:val="0"/>
          <w:numId w:val="6"/>
        </w:numPr>
        <w:tabs>
          <w:tab w:val="left" w:pos="709"/>
        </w:tabs>
        <w:spacing w:line="240" w:lineRule="auto"/>
        <w:ind w:left="426" w:firstLine="0"/>
        <w:rPr>
          <w:rFonts w:ascii="Arial" w:hAnsi="Arial" w:cs="Arial"/>
          <w:sz w:val="20"/>
        </w:rPr>
      </w:pPr>
      <w:r w:rsidRPr="006A76C7">
        <w:rPr>
          <w:rFonts w:ascii="Arial" w:hAnsi="Arial" w:cs="Arial"/>
          <w:sz w:val="20"/>
        </w:rPr>
        <w:t xml:space="preserve">che il numero di matricola INPS è </w:t>
      </w:r>
      <w:r w:rsidR="005D18D5"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5D18D5" w:rsidRPr="00E3632B">
        <w:rPr>
          <w:rFonts w:ascii="Open Sans" w:hAnsi="Open Sans" w:cs="Open Sans"/>
          <w:b/>
          <w:sz w:val="18"/>
          <w:szCs w:val="18"/>
        </w:rPr>
      </w:r>
      <w:r w:rsidR="005D18D5"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5D18D5" w:rsidRPr="00E3632B">
        <w:rPr>
          <w:rFonts w:ascii="Open Sans" w:hAnsi="Open Sans" w:cs="Open Sans"/>
          <w:b/>
          <w:sz w:val="18"/>
          <w:szCs w:val="18"/>
        </w:rPr>
        <w:fldChar w:fldCharType="end"/>
      </w:r>
      <w:r w:rsidRPr="006A76C7">
        <w:rPr>
          <w:rFonts w:ascii="Arial" w:hAnsi="Arial" w:cs="Arial"/>
          <w:sz w:val="20"/>
        </w:rPr>
        <w:t>;</w:t>
      </w:r>
    </w:p>
    <w:p w:rsidR="001C389F" w:rsidRPr="006A76C7" w:rsidRDefault="001C389F" w:rsidP="001C389F">
      <w:pPr>
        <w:pStyle w:val="usoboll1"/>
        <w:numPr>
          <w:ilvl w:val="0"/>
          <w:numId w:val="6"/>
        </w:numPr>
        <w:tabs>
          <w:tab w:val="left" w:pos="709"/>
        </w:tabs>
        <w:spacing w:line="240" w:lineRule="auto"/>
        <w:ind w:left="426" w:firstLine="0"/>
        <w:rPr>
          <w:rFonts w:ascii="Arial" w:hAnsi="Arial" w:cs="Arial"/>
          <w:sz w:val="20"/>
        </w:rPr>
      </w:pPr>
      <w:r w:rsidRPr="006A76C7">
        <w:rPr>
          <w:rFonts w:ascii="Arial" w:hAnsi="Arial" w:cs="Arial"/>
          <w:sz w:val="20"/>
        </w:rPr>
        <w:t xml:space="preserve">che l’ufficio INPS di competenza è </w:t>
      </w:r>
      <w:r w:rsidR="005D18D5"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5D18D5" w:rsidRPr="00E3632B">
        <w:rPr>
          <w:rFonts w:ascii="Open Sans" w:hAnsi="Open Sans" w:cs="Open Sans"/>
          <w:b/>
          <w:sz w:val="18"/>
          <w:szCs w:val="18"/>
        </w:rPr>
      </w:r>
      <w:r w:rsidR="005D18D5"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5D18D5" w:rsidRPr="00E3632B">
        <w:rPr>
          <w:rFonts w:ascii="Open Sans" w:hAnsi="Open Sans" w:cs="Open Sans"/>
          <w:b/>
          <w:sz w:val="18"/>
          <w:szCs w:val="18"/>
        </w:rPr>
        <w:fldChar w:fldCharType="end"/>
      </w:r>
      <w:r w:rsidRPr="006A76C7">
        <w:rPr>
          <w:rFonts w:ascii="Arial" w:hAnsi="Arial" w:cs="Arial"/>
          <w:sz w:val="20"/>
        </w:rPr>
        <w:t>;</w:t>
      </w:r>
    </w:p>
    <w:p w:rsidR="001C389F" w:rsidRPr="006A76C7" w:rsidRDefault="001C389F" w:rsidP="001C389F">
      <w:pPr>
        <w:pStyle w:val="usoboll1"/>
        <w:numPr>
          <w:ilvl w:val="0"/>
          <w:numId w:val="6"/>
        </w:numPr>
        <w:tabs>
          <w:tab w:val="left" w:pos="709"/>
        </w:tabs>
        <w:spacing w:line="240" w:lineRule="auto"/>
        <w:ind w:left="426" w:firstLine="0"/>
        <w:rPr>
          <w:rFonts w:ascii="Arial" w:hAnsi="Arial" w:cs="Arial"/>
          <w:sz w:val="20"/>
        </w:rPr>
      </w:pPr>
      <w:r w:rsidRPr="006A76C7">
        <w:rPr>
          <w:rFonts w:ascii="Arial" w:hAnsi="Arial" w:cs="Arial"/>
          <w:sz w:val="20"/>
        </w:rPr>
        <w:t xml:space="preserve">che il numero di matricola INAIL è </w:t>
      </w:r>
      <w:r w:rsidR="005D18D5"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5D18D5" w:rsidRPr="00E3632B">
        <w:rPr>
          <w:rFonts w:ascii="Open Sans" w:hAnsi="Open Sans" w:cs="Open Sans"/>
          <w:b/>
          <w:sz w:val="18"/>
          <w:szCs w:val="18"/>
        </w:rPr>
      </w:r>
      <w:r w:rsidR="005D18D5"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5D18D5" w:rsidRPr="00E3632B">
        <w:rPr>
          <w:rFonts w:ascii="Open Sans" w:hAnsi="Open Sans" w:cs="Open Sans"/>
          <w:b/>
          <w:sz w:val="18"/>
          <w:szCs w:val="18"/>
        </w:rPr>
        <w:fldChar w:fldCharType="end"/>
      </w:r>
      <w:r w:rsidRPr="006A76C7">
        <w:rPr>
          <w:rFonts w:ascii="Arial" w:hAnsi="Arial" w:cs="Arial"/>
          <w:sz w:val="20"/>
        </w:rPr>
        <w:t>;</w:t>
      </w:r>
    </w:p>
    <w:p w:rsidR="001C389F" w:rsidRPr="006A76C7" w:rsidRDefault="001C389F" w:rsidP="001C389F">
      <w:pPr>
        <w:pStyle w:val="usoboll1"/>
        <w:numPr>
          <w:ilvl w:val="0"/>
          <w:numId w:val="6"/>
        </w:numPr>
        <w:tabs>
          <w:tab w:val="left" w:pos="709"/>
        </w:tabs>
        <w:spacing w:line="240" w:lineRule="auto"/>
        <w:ind w:left="426" w:firstLine="0"/>
        <w:rPr>
          <w:rFonts w:ascii="Arial" w:hAnsi="Arial" w:cs="Arial"/>
          <w:sz w:val="20"/>
        </w:rPr>
      </w:pPr>
      <w:r w:rsidRPr="006A76C7">
        <w:rPr>
          <w:rFonts w:ascii="Arial" w:hAnsi="Arial" w:cs="Arial"/>
          <w:sz w:val="20"/>
        </w:rPr>
        <w:t xml:space="preserve">che l’ufficio INAIL di competenza è </w:t>
      </w:r>
      <w:r w:rsidR="005D18D5"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5D18D5" w:rsidRPr="00E3632B">
        <w:rPr>
          <w:rFonts w:ascii="Open Sans" w:hAnsi="Open Sans" w:cs="Open Sans"/>
          <w:b/>
          <w:sz w:val="18"/>
          <w:szCs w:val="18"/>
        </w:rPr>
      </w:r>
      <w:r w:rsidR="005D18D5"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5D18D5" w:rsidRPr="00E3632B">
        <w:rPr>
          <w:rFonts w:ascii="Open Sans" w:hAnsi="Open Sans" w:cs="Open Sans"/>
          <w:b/>
          <w:sz w:val="18"/>
          <w:szCs w:val="18"/>
        </w:rPr>
        <w:fldChar w:fldCharType="end"/>
      </w:r>
      <w:r w:rsidRPr="006A76C7">
        <w:rPr>
          <w:rFonts w:ascii="Arial" w:hAnsi="Arial" w:cs="Arial"/>
          <w:sz w:val="20"/>
        </w:rPr>
        <w:t>;</w:t>
      </w:r>
    </w:p>
    <w:p w:rsidR="001C389F" w:rsidRPr="006A76C7" w:rsidRDefault="001C389F" w:rsidP="001C389F">
      <w:pPr>
        <w:pStyle w:val="usoboll1"/>
        <w:numPr>
          <w:ilvl w:val="0"/>
          <w:numId w:val="6"/>
        </w:numPr>
        <w:tabs>
          <w:tab w:val="left" w:pos="709"/>
        </w:tabs>
        <w:spacing w:line="240" w:lineRule="auto"/>
        <w:ind w:left="426" w:firstLine="0"/>
        <w:rPr>
          <w:rFonts w:ascii="Arial" w:hAnsi="Arial" w:cs="Arial"/>
          <w:sz w:val="20"/>
        </w:rPr>
      </w:pPr>
      <w:r w:rsidRPr="006A76C7">
        <w:rPr>
          <w:rFonts w:ascii="Arial" w:hAnsi="Arial" w:cs="Arial"/>
          <w:sz w:val="20"/>
        </w:rPr>
        <w:t xml:space="preserve">che il numero di posizioni attive INAIL (PAT) è </w:t>
      </w:r>
      <w:r w:rsidR="005D18D5"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5D18D5" w:rsidRPr="00E3632B">
        <w:rPr>
          <w:rFonts w:ascii="Open Sans" w:hAnsi="Open Sans" w:cs="Open Sans"/>
          <w:b/>
          <w:sz w:val="18"/>
          <w:szCs w:val="18"/>
        </w:rPr>
      </w:r>
      <w:r w:rsidR="005D18D5"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5D18D5" w:rsidRPr="00E3632B">
        <w:rPr>
          <w:rFonts w:ascii="Open Sans" w:hAnsi="Open Sans" w:cs="Open Sans"/>
          <w:b/>
          <w:sz w:val="18"/>
          <w:szCs w:val="18"/>
        </w:rPr>
        <w:fldChar w:fldCharType="end"/>
      </w:r>
      <w:r w:rsidRPr="006A76C7">
        <w:rPr>
          <w:rFonts w:ascii="Arial" w:hAnsi="Arial" w:cs="Arial"/>
          <w:sz w:val="20"/>
        </w:rPr>
        <w:t>.</w:t>
      </w:r>
    </w:p>
    <w:p w:rsidR="001C389F" w:rsidRPr="006A76C7" w:rsidRDefault="001C389F" w:rsidP="001C389F">
      <w:pPr>
        <w:pStyle w:val="usoboll1"/>
        <w:spacing w:line="240" w:lineRule="auto"/>
        <w:rPr>
          <w:rFonts w:ascii="Arial" w:hAnsi="Arial" w:cs="Arial"/>
          <w:sz w:val="20"/>
        </w:rPr>
      </w:pPr>
    </w:p>
    <w:p w:rsidR="001C389F" w:rsidRPr="006A76C7" w:rsidRDefault="001C389F" w:rsidP="001C389F">
      <w:pPr>
        <w:pStyle w:val="usoboll1"/>
        <w:numPr>
          <w:ilvl w:val="0"/>
          <w:numId w:val="7"/>
        </w:numPr>
        <w:tabs>
          <w:tab w:val="left" w:pos="1134"/>
        </w:tabs>
        <w:spacing w:line="240" w:lineRule="auto"/>
        <w:ind w:left="426" w:hanging="426"/>
        <w:rPr>
          <w:rFonts w:ascii="Arial" w:hAnsi="Arial" w:cs="Arial"/>
          <w:sz w:val="20"/>
        </w:rPr>
      </w:pPr>
      <w:r w:rsidRPr="006A76C7">
        <w:rPr>
          <w:rFonts w:ascii="Arial" w:hAnsi="Arial" w:cs="Arial"/>
          <w:sz w:val="20"/>
        </w:rPr>
        <w:t>che in base alle risultanze del libro soci, nonché a seguito di comunicazioni ricevute dai titolari delle stesse partecipazioni, risultano esistenti i seguenti diritti reali di godimento o di garanzia sulle azioni/quote aventi diritto di voto:</w:t>
      </w:r>
    </w:p>
    <w:p w:rsidR="001C389F" w:rsidRPr="006A76C7" w:rsidRDefault="005D18D5" w:rsidP="001C389F">
      <w:pPr>
        <w:pStyle w:val="usoboll1"/>
        <w:tabs>
          <w:tab w:val="num" w:pos="709"/>
          <w:tab w:val="num" w:pos="1080"/>
        </w:tabs>
        <w:spacing w:line="240" w:lineRule="auto"/>
        <w:ind w:left="426"/>
        <w:rPr>
          <w:rFonts w:ascii="Arial" w:hAnsi="Arial" w:cs="Arial"/>
          <w:sz w:val="20"/>
        </w:rPr>
      </w:pPr>
      <w:r w:rsidRPr="00E3632B">
        <w:rPr>
          <w:rFonts w:ascii="Open Sans" w:hAnsi="Open Sans" w:cs="Open Sans"/>
          <w:b/>
          <w:sz w:val="18"/>
          <w:szCs w:val="18"/>
        </w:rPr>
        <w:fldChar w:fldCharType="begin">
          <w:ffData>
            <w:name w:val="Testo1"/>
            <w:enabled/>
            <w:calcOnExit w:val="0"/>
            <w:textInput/>
          </w:ffData>
        </w:fldChar>
      </w:r>
      <w:r w:rsidR="001C389F"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Pr="00E3632B">
        <w:rPr>
          <w:rFonts w:ascii="Open Sans" w:hAnsi="Open Sans" w:cs="Open Sans"/>
          <w:b/>
          <w:sz w:val="18"/>
          <w:szCs w:val="18"/>
        </w:rPr>
        <w:fldChar w:fldCharType="end"/>
      </w:r>
      <w:r w:rsidR="001C389F">
        <w:rPr>
          <w:rFonts w:ascii="Open Sans" w:hAnsi="Open Sans" w:cs="Open Sans"/>
          <w:b/>
          <w:sz w:val="18"/>
          <w:szCs w:val="18"/>
        </w:rPr>
        <w:t xml:space="preserve"> </w:t>
      </w:r>
      <w:r w:rsidR="001C389F" w:rsidRPr="006A76C7">
        <w:rPr>
          <w:rFonts w:ascii="Arial" w:hAnsi="Arial" w:cs="Arial"/>
          <w:sz w:val="20"/>
        </w:rPr>
        <w:t xml:space="preserve">a favore di </w:t>
      </w:r>
      <w:r w:rsidRPr="00E3632B">
        <w:rPr>
          <w:rFonts w:ascii="Open Sans" w:hAnsi="Open Sans" w:cs="Open Sans"/>
          <w:b/>
          <w:sz w:val="18"/>
          <w:szCs w:val="18"/>
        </w:rPr>
        <w:fldChar w:fldCharType="begin">
          <w:ffData>
            <w:name w:val="Testo1"/>
            <w:enabled/>
            <w:calcOnExit w:val="0"/>
            <w:textInput/>
          </w:ffData>
        </w:fldChar>
      </w:r>
      <w:r w:rsidR="001C389F"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Pr="00E3632B">
        <w:rPr>
          <w:rFonts w:ascii="Open Sans" w:hAnsi="Open Sans" w:cs="Open Sans"/>
          <w:b/>
          <w:sz w:val="18"/>
          <w:szCs w:val="18"/>
        </w:rPr>
        <w:fldChar w:fldCharType="end"/>
      </w:r>
      <w:r w:rsidR="001C389F" w:rsidRPr="006A76C7">
        <w:rPr>
          <w:rFonts w:ascii="Arial" w:hAnsi="Arial" w:cs="Arial"/>
          <w:sz w:val="20"/>
        </w:rPr>
        <w:t>,</w:t>
      </w:r>
    </w:p>
    <w:p w:rsidR="001C389F" w:rsidRPr="006A76C7" w:rsidRDefault="005D18D5" w:rsidP="001C389F">
      <w:pPr>
        <w:pStyle w:val="usoboll1"/>
        <w:tabs>
          <w:tab w:val="num" w:pos="709"/>
          <w:tab w:val="num" w:pos="1080"/>
        </w:tabs>
        <w:spacing w:line="240" w:lineRule="auto"/>
        <w:ind w:left="426"/>
        <w:rPr>
          <w:rFonts w:ascii="Arial" w:hAnsi="Arial" w:cs="Arial"/>
          <w:sz w:val="20"/>
        </w:rPr>
      </w:pPr>
      <w:r w:rsidRPr="00E3632B">
        <w:rPr>
          <w:rFonts w:ascii="Open Sans" w:hAnsi="Open Sans" w:cs="Open Sans"/>
          <w:b/>
          <w:sz w:val="18"/>
          <w:szCs w:val="18"/>
        </w:rPr>
        <w:fldChar w:fldCharType="begin">
          <w:ffData>
            <w:name w:val="Testo1"/>
            <w:enabled/>
            <w:calcOnExit w:val="0"/>
            <w:textInput/>
          </w:ffData>
        </w:fldChar>
      </w:r>
      <w:r w:rsidR="001C389F"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Pr="00E3632B">
        <w:rPr>
          <w:rFonts w:ascii="Open Sans" w:hAnsi="Open Sans" w:cs="Open Sans"/>
          <w:b/>
          <w:sz w:val="18"/>
          <w:szCs w:val="18"/>
        </w:rPr>
        <w:fldChar w:fldCharType="end"/>
      </w:r>
      <w:r w:rsidR="001C389F">
        <w:rPr>
          <w:rFonts w:ascii="Open Sans" w:hAnsi="Open Sans" w:cs="Open Sans"/>
          <w:b/>
          <w:sz w:val="18"/>
          <w:szCs w:val="18"/>
        </w:rPr>
        <w:t xml:space="preserve"> </w:t>
      </w:r>
      <w:r w:rsidR="001C389F" w:rsidRPr="006A76C7">
        <w:rPr>
          <w:rFonts w:ascii="Arial" w:hAnsi="Arial" w:cs="Arial"/>
          <w:sz w:val="20"/>
        </w:rPr>
        <w:t xml:space="preserve">a favore di </w:t>
      </w:r>
      <w:r w:rsidRPr="00E3632B">
        <w:rPr>
          <w:rFonts w:ascii="Open Sans" w:hAnsi="Open Sans" w:cs="Open Sans"/>
          <w:b/>
          <w:sz w:val="18"/>
          <w:szCs w:val="18"/>
        </w:rPr>
        <w:fldChar w:fldCharType="begin">
          <w:ffData>
            <w:name w:val="Testo1"/>
            <w:enabled/>
            <w:calcOnExit w:val="0"/>
            <w:textInput/>
          </w:ffData>
        </w:fldChar>
      </w:r>
      <w:r w:rsidR="001C389F"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Pr="00E3632B">
        <w:rPr>
          <w:rFonts w:ascii="Open Sans" w:hAnsi="Open Sans" w:cs="Open Sans"/>
          <w:b/>
          <w:sz w:val="18"/>
          <w:szCs w:val="18"/>
        </w:rPr>
        <w:fldChar w:fldCharType="end"/>
      </w:r>
      <w:r w:rsidR="001C389F" w:rsidRPr="006A76C7">
        <w:rPr>
          <w:rFonts w:ascii="Arial" w:hAnsi="Arial" w:cs="Arial"/>
          <w:sz w:val="20"/>
        </w:rPr>
        <w:t>;</w:t>
      </w:r>
    </w:p>
    <w:p w:rsidR="001C389F" w:rsidRPr="006A76C7" w:rsidRDefault="001C389F" w:rsidP="001C389F">
      <w:pPr>
        <w:pStyle w:val="usoboll1"/>
        <w:tabs>
          <w:tab w:val="num" w:pos="709"/>
          <w:tab w:val="num" w:pos="1080"/>
        </w:tabs>
        <w:spacing w:line="240" w:lineRule="auto"/>
        <w:jc w:val="center"/>
        <w:rPr>
          <w:rFonts w:ascii="Arial" w:hAnsi="Arial" w:cs="Arial"/>
          <w:sz w:val="20"/>
        </w:rPr>
      </w:pPr>
      <w:r w:rsidRPr="006A76C7">
        <w:rPr>
          <w:rFonts w:ascii="Arial" w:hAnsi="Arial" w:cs="Arial"/>
          <w:sz w:val="20"/>
        </w:rPr>
        <w:t>(ovvero)</w:t>
      </w:r>
    </w:p>
    <w:p w:rsidR="001C389F" w:rsidRPr="006A76C7" w:rsidRDefault="001C389F" w:rsidP="001C389F">
      <w:pPr>
        <w:pStyle w:val="usoboll1"/>
        <w:tabs>
          <w:tab w:val="num" w:pos="360"/>
          <w:tab w:val="num" w:pos="709"/>
        </w:tabs>
        <w:spacing w:line="240" w:lineRule="auto"/>
        <w:jc w:val="center"/>
        <w:rPr>
          <w:rFonts w:ascii="Arial" w:hAnsi="Arial" w:cs="Arial"/>
          <w:sz w:val="20"/>
        </w:rPr>
      </w:pPr>
    </w:p>
    <w:p w:rsidR="001C389F" w:rsidRPr="006A76C7" w:rsidRDefault="001C389F" w:rsidP="001C389F">
      <w:pPr>
        <w:pStyle w:val="usoboll1"/>
        <w:tabs>
          <w:tab w:val="num" w:pos="360"/>
          <w:tab w:val="num" w:pos="709"/>
        </w:tabs>
        <w:spacing w:line="240" w:lineRule="auto"/>
        <w:ind w:left="426"/>
        <w:rPr>
          <w:rFonts w:ascii="Arial" w:hAnsi="Arial" w:cs="Arial"/>
          <w:sz w:val="20"/>
        </w:rPr>
      </w:pPr>
      <w:r w:rsidRPr="006A76C7">
        <w:rPr>
          <w:rFonts w:ascii="Arial" w:hAnsi="Arial" w:cs="Arial"/>
          <w:sz w:val="20"/>
        </w:rPr>
        <w:t xml:space="preserve">che non risultano esistenti diritti reali di godimento o di garanzia sulle azioni/quote aventi diritto di voto; </w:t>
      </w:r>
    </w:p>
    <w:p w:rsidR="001C389F" w:rsidRPr="006A76C7" w:rsidRDefault="001C389F" w:rsidP="001C389F">
      <w:pPr>
        <w:pStyle w:val="usoboll1"/>
        <w:tabs>
          <w:tab w:val="num" w:pos="709"/>
        </w:tabs>
        <w:spacing w:line="240" w:lineRule="auto"/>
        <w:rPr>
          <w:rFonts w:ascii="Arial" w:hAnsi="Arial" w:cs="Arial"/>
          <w:sz w:val="20"/>
        </w:rPr>
      </w:pPr>
    </w:p>
    <w:p w:rsidR="001C389F" w:rsidRPr="006A76C7" w:rsidRDefault="001C389F" w:rsidP="001C389F">
      <w:pPr>
        <w:pStyle w:val="usoboll1"/>
        <w:numPr>
          <w:ilvl w:val="0"/>
          <w:numId w:val="7"/>
        </w:numPr>
        <w:spacing w:line="240" w:lineRule="auto"/>
        <w:ind w:left="426" w:hanging="426"/>
        <w:rPr>
          <w:rFonts w:ascii="Arial" w:hAnsi="Arial" w:cs="Arial"/>
          <w:sz w:val="20"/>
        </w:rPr>
      </w:pPr>
      <w:r w:rsidRPr="006A76C7">
        <w:rPr>
          <w:rFonts w:ascii="Arial" w:hAnsi="Arial" w:cs="Arial"/>
          <w:sz w:val="20"/>
        </w:rPr>
        <w:t>che nelle assemblee societarie svoltesi nell’ultimo esercizio sociale, antecedente alla data della presente dichiarazione, hanno esercitato il diritto di voto in base a procura irrevocabile o ne hanno avuto comunque diritto, le seguenti persone:</w:t>
      </w:r>
    </w:p>
    <w:p w:rsidR="001C389F" w:rsidRPr="006A76C7" w:rsidRDefault="005D18D5" w:rsidP="001C389F">
      <w:pPr>
        <w:pStyle w:val="usoboll1"/>
        <w:tabs>
          <w:tab w:val="num" w:pos="709"/>
        </w:tabs>
        <w:spacing w:line="240" w:lineRule="auto"/>
        <w:ind w:left="426"/>
        <w:rPr>
          <w:rFonts w:ascii="Arial" w:hAnsi="Arial" w:cs="Arial"/>
          <w:sz w:val="20"/>
        </w:rPr>
      </w:pPr>
      <w:r w:rsidRPr="00E3632B">
        <w:rPr>
          <w:rFonts w:ascii="Open Sans" w:hAnsi="Open Sans" w:cs="Open Sans"/>
          <w:b/>
          <w:sz w:val="18"/>
          <w:szCs w:val="18"/>
        </w:rPr>
        <w:fldChar w:fldCharType="begin">
          <w:ffData>
            <w:name w:val="Testo1"/>
            <w:enabled/>
            <w:calcOnExit w:val="0"/>
            <w:textInput/>
          </w:ffData>
        </w:fldChar>
      </w:r>
      <w:r w:rsidR="001C389F"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Pr="00E3632B">
        <w:rPr>
          <w:rFonts w:ascii="Open Sans" w:hAnsi="Open Sans" w:cs="Open Sans"/>
          <w:b/>
          <w:sz w:val="18"/>
          <w:szCs w:val="18"/>
        </w:rPr>
        <w:fldChar w:fldCharType="end"/>
      </w:r>
      <w:r w:rsidR="001C389F" w:rsidRPr="006A76C7">
        <w:rPr>
          <w:rFonts w:ascii="Arial" w:hAnsi="Arial" w:cs="Arial"/>
          <w:sz w:val="20"/>
        </w:rPr>
        <w:t xml:space="preserve"> per conto di </w:t>
      </w:r>
      <w:r w:rsidRPr="00E3632B">
        <w:rPr>
          <w:rFonts w:ascii="Open Sans" w:hAnsi="Open Sans" w:cs="Open Sans"/>
          <w:b/>
          <w:sz w:val="18"/>
          <w:szCs w:val="18"/>
        </w:rPr>
        <w:fldChar w:fldCharType="begin">
          <w:ffData>
            <w:name w:val="Testo1"/>
            <w:enabled/>
            <w:calcOnExit w:val="0"/>
            <w:textInput/>
          </w:ffData>
        </w:fldChar>
      </w:r>
      <w:r w:rsidR="001C389F"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Pr="00E3632B">
        <w:rPr>
          <w:rFonts w:ascii="Open Sans" w:hAnsi="Open Sans" w:cs="Open Sans"/>
          <w:b/>
          <w:sz w:val="18"/>
          <w:szCs w:val="18"/>
        </w:rPr>
        <w:fldChar w:fldCharType="end"/>
      </w:r>
      <w:r w:rsidR="001C389F" w:rsidRPr="006A76C7">
        <w:rPr>
          <w:rFonts w:ascii="Arial" w:hAnsi="Arial" w:cs="Arial"/>
          <w:sz w:val="20"/>
        </w:rPr>
        <w:t xml:space="preserve"> </w:t>
      </w:r>
    </w:p>
    <w:p w:rsidR="001C389F" w:rsidRPr="006A76C7" w:rsidRDefault="005D18D5" w:rsidP="001C389F">
      <w:pPr>
        <w:pStyle w:val="usoboll1"/>
        <w:tabs>
          <w:tab w:val="num" w:pos="709"/>
        </w:tabs>
        <w:spacing w:line="240" w:lineRule="auto"/>
        <w:ind w:left="426"/>
        <w:rPr>
          <w:rFonts w:ascii="Arial" w:hAnsi="Arial" w:cs="Arial"/>
          <w:sz w:val="20"/>
        </w:rPr>
      </w:pPr>
      <w:r w:rsidRPr="00E3632B">
        <w:rPr>
          <w:rFonts w:ascii="Open Sans" w:hAnsi="Open Sans" w:cs="Open Sans"/>
          <w:b/>
          <w:sz w:val="18"/>
          <w:szCs w:val="18"/>
        </w:rPr>
        <w:fldChar w:fldCharType="begin">
          <w:ffData>
            <w:name w:val="Testo1"/>
            <w:enabled/>
            <w:calcOnExit w:val="0"/>
            <w:textInput/>
          </w:ffData>
        </w:fldChar>
      </w:r>
      <w:r w:rsidR="001C389F"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Pr="00E3632B">
        <w:rPr>
          <w:rFonts w:ascii="Open Sans" w:hAnsi="Open Sans" w:cs="Open Sans"/>
          <w:b/>
          <w:sz w:val="18"/>
          <w:szCs w:val="18"/>
        </w:rPr>
        <w:fldChar w:fldCharType="end"/>
      </w:r>
      <w:r w:rsidR="001C389F" w:rsidRPr="006A76C7">
        <w:rPr>
          <w:rFonts w:ascii="Arial" w:hAnsi="Arial" w:cs="Arial"/>
          <w:sz w:val="20"/>
        </w:rPr>
        <w:t xml:space="preserve"> per conto di </w:t>
      </w:r>
      <w:r w:rsidRPr="00E3632B">
        <w:rPr>
          <w:rFonts w:ascii="Open Sans" w:hAnsi="Open Sans" w:cs="Open Sans"/>
          <w:b/>
          <w:sz w:val="18"/>
          <w:szCs w:val="18"/>
        </w:rPr>
        <w:fldChar w:fldCharType="begin">
          <w:ffData>
            <w:name w:val="Testo1"/>
            <w:enabled/>
            <w:calcOnExit w:val="0"/>
            <w:textInput/>
          </w:ffData>
        </w:fldChar>
      </w:r>
      <w:r w:rsidR="001C389F"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001C389F">
        <w:rPr>
          <w:rFonts w:ascii="Open Sans" w:hAnsi="Open Sans" w:cs="Open Sans"/>
          <w:b/>
          <w:noProof/>
          <w:sz w:val="18"/>
          <w:szCs w:val="18"/>
        </w:rPr>
        <w:t> </w:t>
      </w:r>
      <w:r w:rsidRPr="00E3632B">
        <w:rPr>
          <w:rFonts w:ascii="Open Sans" w:hAnsi="Open Sans" w:cs="Open Sans"/>
          <w:b/>
          <w:sz w:val="18"/>
          <w:szCs w:val="18"/>
        </w:rPr>
        <w:fldChar w:fldCharType="end"/>
      </w:r>
      <w:r w:rsidR="001C389F" w:rsidRPr="006A76C7">
        <w:rPr>
          <w:rFonts w:ascii="Arial" w:hAnsi="Arial" w:cs="Arial"/>
          <w:sz w:val="20"/>
        </w:rPr>
        <w:t>;</w:t>
      </w:r>
    </w:p>
    <w:p w:rsidR="001C389F" w:rsidRPr="006A76C7" w:rsidRDefault="001C389F" w:rsidP="001C389F">
      <w:pPr>
        <w:pStyle w:val="usoboll1"/>
        <w:tabs>
          <w:tab w:val="num" w:pos="709"/>
        </w:tabs>
        <w:spacing w:line="240" w:lineRule="auto"/>
        <w:ind w:left="426"/>
        <w:rPr>
          <w:rFonts w:ascii="Arial" w:hAnsi="Arial" w:cs="Arial"/>
          <w:sz w:val="20"/>
        </w:rPr>
      </w:pPr>
    </w:p>
    <w:p w:rsidR="001C389F" w:rsidRPr="006A76C7" w:rsidRDefault="001C389F" w:rsidP="001C389F">
      <w:pPr>
        <w:pStyle w:val="usoboll1"/>
        <w:tabs>
          <w:tab w:val="num" w:pos="709"/>
        </w:tabs>
        <w:spacing w:line="240" w:lineRule="auto"/>
        <w:jc w:val="center"/>
        <w:rPr>
          <w:rFonts w:ascii="Arial" w:hAnsi="Arial" w:cs="Arial"/>
          <w:sz w:val="20"/>
        </w:rPr>
      </w:pPr>
      <w:r w:rsidRPr="006A76C7">
        <w:rPr>
          <w:rFonts w:ascii="Arial" w:hAnsi="Arial" w:cs="Arial"/>
          <w:sz w:val="20"/>
        </w:rPr>
        <w:t>(ovvero)</w:t>
      </w:r>
    </w:p>
    <w:p w:rsidR="001C389F" w:rsidRPr="006A76C7" w:rsidRDefault="001C389F" w:rsidP="001C389F">
      <w:pPr>
        <w:pStyle w:val="usoboll1"/>
        <w:tabs>
          <w:tab w:val="num" w:pos="709"/>
        </w:tabs>
        <w:spacing w:line="240" w:lineRule="auto"/>
        <w:rPr>
          <w:rFonts w:ascii="Arial" w:hAnsi="Arial" w:cs="Arial"/>
          <w:sz w:val="20"/>
        </w:rPr>
      </w:pPr>
    </w:p>
    <w:p w:rsidR="001C389F" w:rsidRPr="006A76C7" w:rsidRDefault="001C389F" w:rsidP="001C389F">
      <w:pPr>
        <w:pStyle w:val="usoboll1"/>
        <w:spacing w:line="240" w:lineRule="auto"/>
        <w:ind w:left="426"/>
        <w:rPr>
          <w:rFonts w:ascii="Arial" w:hAnsi="Arial" w:cs="Arial"/>
          <w:sz w:val="20"/>
        </w:rPr>
      </w:pPr>
      <w:r w:rsidRPr="006A76C7">
        <w:rPr>
          <w:rFonts w:ascii="Arial" w:hAnsi="Arial" w:cs="Arial"/>
          <w:sz w:val="20"/>
        </w:rPr>
        <w:t xml:space="preserve">che non è stato esercitato alcun diritto di voto in base a procura irrevocabile o in base ad un titolo equivalente che ne legittimava l’esercizio; </w:t>
      </w:r>
    </w:p>
    <w:p w:rsidR="001C389F" w:rsidRPr="006A76C7" w:rsidRDefault="001C389F" w:rsidP="001C389F">
      <w:pPr>
        <w:tabs>
          <w:tab w:val="left" w:pos="360"/>
        </w:tabs>
        <w:rPr>
          <w:rFonts w:ascii="Arial" w:hAnsi="Arial" w:cs="Arial"/>
        </w:rPr>
      </w:pPr>
    </w:p>
    <w:p w:rsidR="001C389F" w:rsidRPr="00E72843" w:rsidRDefault="001C389F" w:rsidP="001C389F">
      <w:pPr>
        <w:widowControl w:val="0"/>
        <w:numPr>
          <w:ilvl w:val="0"/>
          <w:numId w:val="7"/>
        </w:numPr>
        <w:tabs>
          <w:tab w:val="left" w:pos="1134"/>
        </w:tabs>
        <w:spacing w:after="0" w:line="240" w:lineRule="auto"/>
        <w:ind w:left="426" w:hanging="426"/>
        <w:jc w:val="both"/>
        <w:rPr>
          <w:rFonts w:ascii="Arial" w:eastAsia="Times New Roman" w:hAnsi="Arial" w:cs="Arial"/>
          <w:sz w:val="20"/>
          <w:szCs w:val="20"/>
        </w:rPr>
      </w:pPr>
      <w:r w:rsidRPr="00E72843">
        <w:rPr>
          <w:rFonts w:ascii="Arial" w:eastAsia="Times New Roman" w:hAnsi="Arial" w:cs="Arial"/>
          <w:sz w:val="20"/>
          <w:szCs w:val="20"/>
        </w:rPr>
        <w:t xml:space="preserve"> che il/i legale/i rappresentante/i dell’Impresa, non si è/sono reso/i gravemente colpevole/i di false dichiarazioni nel fornire informazioni richieste ai sensi della normativa vigente in materia di procedure ad evidenza pubblica e, in particolare, ai sensi degli artt. 80, 83 e 90 del D.Lgs. n. 50/2016;</w:t>
      </w:r>
    </w:p>
    <w:p w:rsidR="001C389F" w:rsidRPr="00E72843" w:rsidRDefault="001C389F" w:rsidP="001C389F">
      <w:pPr>
        <w:widowControl w:val="0"/>
        <w:rPr>
          <w:rFonts w:ascii="Arial" w:eastAsia="Times New Roman" w:hAnsi="Arial" w:cs="Arial"/>
          <w:sz w:val="20"/>
          <w:szCs w:val="20"/>
        </w:rPr>
      </w:pPr>
    </w:p>
    <w:p w:rsidR="001C389F" w:rsidRPr="00E72843" w:rsidRDefault="001C389F" w:rsidP="001C389F">
      <w:pPr>
        <w:widowControl w:val="0"/>
        <w:numPr>
          <w:ilvl w:val="0"/>
          <w:numId w:val="7"/>
        </w:numPr>
        <w:tabs>
          <w:tab w:val="clear" w:pos="360"/>
          <w:tab w:val="num" w:pos="426"/>
          <w:tab w:val="left" w:pos="1134"/>
        </w:tabs>
        <w:spacing w:after="0" w:line="240" w:lineRule="auto"/>
        <w:ind w:left="426" w:hanging="426"/>
        <w:jc w:val="both"/>
        <w:rPr>
          <w:rFonts w:ascii="Arial" w:eastAsia="Times New Roman" w:hAnsi="Arial" w:cs="Arial"/>
          <w:sz w:val="20"/>
          <w:szCs w:val="20"/>
        </w:rPr>
      </w:pPr>
      <w:r w:rsidRPr="00E72843">
        <w:rPr>
          <w:rFonts w:ascii="Arial" w:eastAsia="Times New Roman" w:hAnsi="Arial" w:cs="Arial"/>
          <w:sz w:val="20"/>
          <w:szCs w:val="20"/>
        </w:rPr>
        <w:t xml:space="preserve">che questa Impresa adempie, all’interno della propria azienda, agli obblighi di sicurezza previsti dalla vigente normativa in materia; </w:t>
      </w:r>
    </w:p>
    <w:p w:rsidR="001C389F" w:rsidRPr="00E72843" w:rsidRDefault="001C389F" w:rsidP="001C389F">
      <w:pPr>
        <w:widowControl w:val="0"/>
        <w:ind w:left="709"/>
        <w:rPr>
          <w:rFonts w:ascii="Arial" w:eastAsia="Times New Roman" w:hAnsi="Arial" w:cs="Arial"/>
          <w:sz w:val="20"/>
          <w:szCs w:val="20"/>
        </w:rPr>
      </w:pPr>
    </w:p>
    <w:p w:rsidR="001C389F" w:rsidRPr="006A76C7" w:rsidRDefault="001C389F" w:rsidP="001C389F">
      <w:pPr>
        <w:pStyle w:val="Paragrafoelenco"/>
        <w:numPr>
          <w:ilvl w:val="0"/>
          <w:numId w:val="7"/>
        </w:numPr>
        <w:jc w:val="both"/>
        <w:rPr>
          <w:rFonts w:ascii="Arial" w:hAnsi="Arial" w:cs="Arial"/>
          <w:sz w:val="20"/>
          <w:szCs w:val="20"/>
        </w:rPr>
      </w:pPr>
      <w:r w:rsidRPr="006A76C7">
        <w:rPr>
          <w:rFonts w:ascii="Arial" w:hAnsi="Arial" w:cs="Arial"/>
          <w:sz w:val="20"/>
          <w:szCs w:val="20"/>
        </w:rPr>
        <w:t>che l’Impresa è in possesso della certificazione EN ISO 9001:2008   (</w:t>
      </w:r>
      <w:r w:rsidR="005D18D5" w:rsidRPr="00E72843">
        <w:rPr>
          <w:rFonts w:ascii="Arial" w:hAnsi="Arial" w:cs="Arial"/>
          <w:sz w:val="20"/>
          <w:szCs w:val="20"/>
        </w:rPr>
        <w:fldChar w:fldCharType="begin">
          <w:ffData>
            <w:name w:val="Testo1"/>
            <w:enabled/>
            <w:calcOnExit w:val="0"/>
            <w:textInput/>
          </w:ffData>
        </w:fldChar>
      </w:r>
      <w:r w:rsidRPr="00E72843">
        <w:rPr>
          <w:rFonts w:ascii="Arial" w:hAnsi="Arial" w:cs="Arial"/>
          <w:sz w:val="20"/>
          <w:szCs w:val="20"/>
        </w:rPr>
        <w:instrText xml:space="preserve"> FORMTEXT </w:instrText>
      </w:r>
      <w:r w:rsidR="005D18D5" w:rsidRPr="00E72843">
        <w:rPr>
          <w:rFonts w:ascii="Arial" w:hAnsi="Arial" w:cs="Arial"/>
          <w:sz w:val="20"/>
          <w:szCs w:val="20"/>
        </w:rPr>
      </w:r>
      <w:r w:rsidR="005D18D5" w:rsidRPr="00E72843">
        <w:rPr>
          <w:rFonts w:ascii="Arial" w:hAnsi="Arial" w:cs="Arial"/>
          <w:sz w:val="20"/>
          <w:szCs w:val="20"/>
        </w:rPr>
        <w:fldChar w:fldCharType="separate"/>
      </w:r>
      <w:r w:rsidRPr="00E72843">
        <w:rPr>
          <w:rFonts w:ascii="Arial" w:hAnsi="Arial" w:cs="Arial"/>
          <w:sz w:val="20"/>
          <w:szCs w:val="20"/>
        </w:rPr>
        <w:t> </w:t>
      </w:r>
      <w:r w:rsidRPr="00E72843">
        <w:rPr>
          <w:rFonts w:ascii="Arial" w:hAnsi="Arial" w:cs="Arial"/>
          <w:sz w:val="20"/>
          <w:szCs w:val="20"/>
        </w:rPr>
        <w:t> </w:t>
      </w:r>
      <w:r w:rsidRPr="00E72843">
        <w:rPr>
          <w:rFonts w:ascii="Arial" w:hAnsi="Arial" w:cs="Arial"/>
          <w:sz w:val="20"/>
          <w:szCs w:val="20"/>
        </w:rPr>
        <w:t> </w:t>
      </w:r>
      <w:r w:rsidRPr="00E72843">
        <w:rPr>
          <w:rFonts w:ascii="Arial" w:hAnsi="Arial" w:cs="Arial"/>
          <w:sz w:val="20"/>
          <w:szCs w:val="20"/>
        </w:rPr>
        <w:t> </w:t>
      </w:r>
      <w:r w:rsidRPr="00E72843">
        <w:rPr>
          <w:rFonts w:ascii="Arial" w:hAnsi="Arial" w:cs="Arial"/>
          <w:sz w:val="20"/>
          <w:szCs w:val="20"/>
        </w:rPr>
        <w:t> </w:t>
      </w:r>
      <w:r w:rsidR="005D18D5" w:rsidRPr="00E72843">
        <w:rPr>
          <w:rFonts w:ascii="Arial" w:hAnsi="Arial" w:cs="Arial"/>
          <w:sz w:val="20"/>
          <w:szCs w:val="20"/>
        </w:rPr>
        <w:fldChar w:fldCharType="end"/>
      </w:r>
      <w:r w:rsidRPr="00E72843">
        <w:rPr>
          <w:rFonts w:ascii="Arial" w:hAnsi="Arial" w:cs="Arial"/>
          <w:sz w:val="20"/>
          <w:szCs w:val="20"/>
        </w:rPr>
        <w:t xml:space="preserve"> </w:t>
      </w:r>
      <w:r>
        <w:rPr>
          <w:rFonts w:ascii="Arial" w:hAnsi="Arial" w:cs="Arial"/>
          <w:sz w:val="20"/>
          <w:szCs w:val="20"/>
        </w:rPr>
        <w:t xml:space="preserve"> </w:t>
      </w:r>
      <w:r w:rsidRPr="006A76C7">
        <w:rPr>
          <w:rFonts w:ascii="Arial" w:hAnsi="Arial" w:cs="Arial"/>
          <w:sz w:val="20"/>
          <w:szCs w:val="20"/>
        </w:rPr>
        <w:t xml:space="preserve">SPECIFICARE AMBITO); </w:t>
      </w:r>
    </w:p>
    <w:p w:rsidR="001C389F" w:rsidRPr="00E72843" w:rsidRDefault="001C389F" w:rsidP="001C389F">
      <w:pPr>
        <w:rPr>
          <w:rFonts w:ascii="Arial" w:eastAsia="Times New Roman" w:hAnsi="Arial" w:cs="Arial"/>
          <w:sz w:val="20"/>
          <w:szCs w:val="20"/>
        </w:rPr>
      </w:pPr>
    </w:p>
    <w:p w:rsidR="001C389F" w:rsidRPr="00E72843" w:rsidRDefault="001C389F" w:rsidP="001C389F">
      <w:pPr>
        <w:numPr>
          <w:ilvl w:val="0"/>
          <w:numId w:val="7"/>
        </w:numPr>
        <w:tabs>
          <w:tab w:val="num" w:pos="2487"/>
        </w:tabs>
        <w:spacing w:after="0" w:line="240" w:lineRule="auto"/>
        <w:jc w:val="both"/>
        <w:rPr>
          <w:rFonts w:ascii="Arial" w:eastAsia="Times New Roman" w:hAnsi="Arial" w:cs="Arial"/>
          <w:sz w:val="20"/>
          <w:szCs w:val="20"/>
        </w:rPr>
      </w:pPr>
      <w:r w:rsidRPr="00E72843">
        <w:rPr>
          <w:rFonts w:ascii="Arial" w:eastAsia="Times New Roman" w:hAnsi="Arial" w:cs="Arial"/>
          <w:sz w:val="20"/>
          <w:szCs w:val="20"/>
        </w:rPr>
        <w:t>(ALTERNATIVO AL PRECEDENTE PUNTO 1</w:t>
      </w:r>
      <w:r w:rsidR="00AC5859">
        <w:rPr>
          <w:rFonts w:ascii="Arial" w:eastAsia="Times New Roman" w:hAnsi="Arial" w:cs="Arial"/>
          <w:sz w:val="20"/>
          <w:szCs w:val="20"/>
        </w:rPr>
        <w:t>1</w:t>
      </w:r>
      <w:r w:rsidRPr="00E72843">
        <w:rPr>
          <w:rFonts w:ascii="Arial" w:eastAsia="Times New Roman" w:hAnsi="Arial" w:cs="Arial"/>
          <w:sz w:val="20"/>
          <w:szCs w:val="20"/>
        </w:rPr>
        <w:t>) L’Impresa è in possesso di analoga certificazione (</w:t>
      </w:r>
      <w:r w:rsidR="005D18D5" w:rsidRPr="00E72843">
        <w:rPr>
          <w:rFonts w:ascii="Arial" w:eastAsia="Times New Roman" w:hAnsi="Arial" w:cs="Arial"/>
          <w:sz w:val="20"/>
          <w:szCs w:val="20"/>
        </w:rPr>
        <w:fldChar w:fldCharType="begin">
          <w:ffData>
            <w:name w:val="Testo1"/>
            <w:enabled/>
            <w:calcOnExit w:val="0"/>
            <w:textInput/>
          </w:ffData>
        </w:fldChar>
      </w:r>
      <w:r w:rsidRPr="00E72843">
        <w:rPr>
          <w:rFonts w:ascii="Arial" w:eastAsia="Times New Roman" w:hAnsi="Arial" w:cs="Arial"/>
          <w:sz w:val="20"/>
          <w:szCs w:val="20"/>
        </w:rPr>
        <w:instrText xml:space="preserve"> FORMTEXT </w:instrText>
      </w:r>
      <w:r w:rsidR="005D18D5" w:rsidRPr="00E72843">
        <w:rPr>
          <w:rFonts w:ascii="Arial" w:eastAsia="Times New Roman" w:hAnsi="Arial" w:cs="Arial"/>
          <w:sz w:val="20"/>
          <w:szCs w:val="20"/>
        </w:rPr>
      </w:r>
      <w:r w:rsidR="005D18D5" w:rsidRPr="00E72843">
        <w:rPr>
          <w:rFonts w:ascii="Arial" w:eastAsia="Times New Roman" w:hAnsi="Arial" w:cs="Arial"/>
          <w:sz w:val="20"/>
          <w:szCs w:val="20"/>
        </w:rPr>
        <w:fldChar w:fldCharType="separate"/>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Pr="00E72843">
        <w:rPr>
          <w:rFonts w:ascii="Arial" w:eastAsia="Times New Roman" w:hAnsi="Arial" w:cs="Arial"/>
          <w:sz w:val="20"/>
          <w:szCs w:val="20"/>
        </w:rPr>
        <w:t> </w:t>
      </w:r>
      <w:r w:rsidR="005D18D5" w:rsidRPr="00E72843">
        <w:rPr>
          <w:rFonts w:ascii="Arial" w:eastAsia="Times New Roman" w:hAnsi="Arial" w:cs="Arial"/>
          <w:sz w:val="20"/>
          <w:szCs w:val="20"/>
        </w:rPr>
        <w:fldChar w:fldCharType="end"/>
      </w:r>
      <w:r w:rsidRPr="00E72843">
        <w:rPr>
          <w:rFonts w:ascii="Arial" w:eastAsia="Times New Roman" w:hAnsi="Arial" w:cs="Arial"/>
          <w:sz w:val="20"/>
          <w:szCs w:val="20"/>
        </w:rPr>
        <w:t xml:space="preserve"> SPECIFICARE QUALE) riconosciuta a livello UE;</w:t>
      </w:r>
    </w:p>
    <w:p w:rsidR="001C389F" w:rsidRPr="00E72843" w:rsidRDefault="001C389F" w:rsidP="001C389F">
      <w:pPr>
        <w:pStyle w:val="Paragrafoelenco"/>
        <w:rPr>
          <w:rFonts w:ascii="Arial" w:hAnsi="Arial" w:cs="Arial"/>
          <w:sz w:val="20"/>
          <w:szCs w:val="20"/>
        </w:rPr>
      </w:pPr>
    </w:p>
    <w:p w:rsidR="001C389F" w:rsidRPr="00E72843" w:rsidRDefault="001C389F" w:rsidP="001C389F">
      <w:pPr>
        <w:pStyle w:val="Paragrafoelenco"/>
        <w:numPr>
          <w:ilvl w:val="0"/>
          <w:numId w:val="7"/>
        </w:numPr>
        <w:tabs>
          <w:tab w:val="num" w:pos="2487"/>
        </w:tabs>
        <w:ind w:left="426" w:hanging="426"/>
        <w:jc w:val="both"/>
        <w:rPr>
          <w:rFonts w:ascii="Arial" w:hAnsi="Arial" w:cs="Arial"/>
          <w:sz w:val="20"/>
          <w:szCs w:val="20"/>
        </w:rPr>
      </w:pPr>
      <w:r w:rsidRPr="00E72843">
        <w:rPr>
          <w:rFonts w:ascii="Arial" w:hAnsi="Arial" w:cs="Arial"/>
          <w:sz w:val="20"/>
          <w:szCs w:val="20"/>
        </w:rPr>
        <w:t>(ALTERNATIVO AL PRECEDENTE PUNTO 1</w:t>
      </w:r>
      <w:r w:rsidR="00AC5859">
        <w:rPr>
          <w:rFonts w:ascii="Arial" w:hAnsi="Arial" w:cs="Arial"/>
          <w:sz w:val="20"/>
          <w:szCs w:val="20"/>
        </w:rPr>
        <w:t>1</w:t>
      </w:r>
      <w:r w:rsidRPr="00E72843">
        <w:rPr>
          <w:rFonts w:ascii="Arial" w:hAnsi="Arial" w:cs="Arial"/>
          <w:sz w:val="20"/>
          <w:szCs w:val="20"/>
        </w:rPr>
        <w:t>) L’Impresa è in possesso di attestazione relativa all’impiego di misure di qualità equivalenti a quelle dalla serie EN ISO 9000 (</w:t>
      </w:r>
      <w:r w:rsidR="005D18D5" w:rsidRPr="00E72843">
        <w:rPr>
          <w:rFonts w:ascii="Arial" w:hAnsi="Arial" w:cs="Arial"/>
          <w:sz w:val="20"/>
          <w:szCs w:val="20"/>
        </w:rPr>
        <w:fldChar w:fldCharType="begin">
          <w:ffData>
            <w:name w:val="Testo1"/>
            <w:enabled/>
            <w:calcOnExit w:val="0"/>
            <w:textInput/>
          </w:ffData>
        </w:fldChar>
      </w:r>
      <w:r w:rsidRPr="00E72843">
        <w:rPr>
          <w:rFonts w:ascii="Arial" w:hAnsi="Arial" w:cs="Arial"/>
          <w:sz w:val="20"/>
          <w:szCs w:val="20"/>
        </w:rPr>
        <w:instrText xml:space="preserve"> FORMTEXT </w:instrText>
      </w:r>
      <w:r w:rsidR="005D18D5" w:rsidRPr="00E72843">
        <w:rPr>
          <w:rFonts w:ascii="Arial" w:hAnsi="Arial" w:cs="Arial"/>
          <w:sz w:val="20"/>
          <w:szCs w:val="20"/>
        </w:rPr>
      </w:r>
      <w:r w:rsidR="005D18D5" w:rsidRPr="00E72843">
        <w:rPr>
          <w:rFonts w:ascii="Arial" w:hAnsi="Arial" w:cs="Arial"/>
          <w:sz w:val="20"/>
          <w:szCs w:val="20"/>
        </w:rPr>
        <w:fldChar w:fldCharType="separate"/>
      </w:r>
      <w:r w:rsidRPr="00E72843">
        <w:rPr>
          <w:rFonts w:ascii="Arial" w:hAnsi="Arial" w:cs="Arial"/>
          <w:sz w:val="20"/>
          <w:szCs w:val="20"/>
        </w:rPr>
        <w:t> </w:t>
      </w:r>
      <w:r w:rsidRPr="00E72843">
        <w:rPr>
          <w:rFonts w:ascii="Arial" w:hAnsi="Arial" w:cs="Arial"/>
          <w:sz w:val="20"/>
          <w:szCs w:val="20"/>
        </w:rPr>
        <w:t> </w:t>
      </w:r>
      <w:r w:rsidRPr="00E72843">
        <w:rPr>
          <w:rFonts w:ascii="Arial" w:hAnsi="Arial" w:cs="Arial"/>
          <w:sz w:val="20"/>
          <w:szCs w:val="20"/>
        </w:rPr>
        <w:t> </w:t>
      </w:r>
      <w:r w:rsidRPr="00E72843">
        <w:rPr>
          <w:rFonts w:ascii="Arial" w:hAnsi="Arial" w:cs="Arial"/>
          <w:sz w:val="20"/>
          <w:szCs w:val="20"/>
        </w:rPr>
        <w:t> </w:t>
      </w:r>
      <w:r w:rsidRPr="00E72843">
        <w:rPr>
          <w:rFonts w:ascii="Arial" w:hAnsi="Arial" w:cs="Arial"/>
          <w:sz w:val="20"/>
          <w:szCs w:val="20"/>
        </w:rPr>
        <w:t> </w:t>
      </w:r>
      <w:r w:rsidR="005D18D5" w:rsidRPr="00E72843">
        <w:rPr>
          <w:rFonts w:ascii="Arial" w:hAnsi="Arial" w:cs="Arial"/>
          <w:sz w:val="20"/>
          <w:szCs w:val="20"/>
        </w:rPr>
        <w:fldChar w:fldCharType="end"/>
      </w:r>
      <w:r w:rsidRPr="00E72843">
        <w:rPr>
          <w:rFonts w:ascii="Arial" w:hAnsi="Arial" w:cs="Arial"/>
          <w:sz w:val="20"/>
          <w:szCs w:val="20"/>
        </w:rPr>
        <w:t xml:space="preserve"> SPECIFICARE QUALE);</w:t>
      </w:r>
    </w:p>
    <w:p w:rsidR="001C389F" w:rsidRPr="006A76C7" w:rsidRDefault="001C389F" w:rsidP="001C389F">
      <w:pPr>
        <w:pStyle w:val="Paragrafoelenco"/>
        <w:rPr>
          <w:rFonts w:ascii="Arial" w:hAnsi="Arial" w:cs="Arial"/>
          <w:sz w:val="20"/>
          <w:szCs w:val="20"/>
        </w:rPr>
      </w:pPr>
    </w:p>
    <w:p w:rsidR="001C389F" w:rsidRPr="006A76C7" w:rsidRDefault="001C389F" w:rsidP="001C389F">
      <w:pPr>
        <w:pStyle w:val="Paragrafoelenco"/>
        <w:numPr>
          <w:ilvl w:val="0"/>
          <w:numId w:val="7"/>
        </w:numPr>
        <w:tabs>
          <w:tab w:val="num" w:pos="2487"/>
        </w:tabs>
        <w:ind w:left="426" w:hanging="426"/>
        <w:jc w:val="both"/>
        <w:rPr>
          <w:rFonts w:ascii="Arial" w:hAnsi="Arial" w:cs="Arial"/>
          <w:sz w:val="20"/>
          <w:szCs w:val="20"/>
        </w:rPr>
      </w:pPr>
      <w:r w:rsidRPr="006A76C7">
        <w:rPr>
          <w:rFonts w:ascii="Arial" w:hAnsi="Arial" w:cs="Arial"/>
          <w:sz w:val="20"/>
          <w:szCs w:val="20"/>
        </w:rPr>
        <w:t>che nei confronti dell’Impresa non sussiste alcun divieto di contrarre con la pubblica amministrazione, compresi i casi di cui all’art. 53, comma 16-ter, del d.lgs. del 2001, n. 165 ovvero, non aver concluso, per il triennio successivo alla cessazione del rapporto di pubblico impiego, contratti di lavoro subordinato o autonomo, e comunque non aver attribuito incarichi, ad ex dipendenti di ACI Informatica che abbiano esercitato poteri autoritativi o negoziali nei propri confronti nei termini espressi dall’ANAC nell’Orientamento n. 24 del 21 ottobre 2015;</w:t>
      </w:r>
    </w:p>
    <w:p w:rsidR="001C389F" w:rsidRPr="006A76C7" w:rsidRDefault="001C389F" w:rsidP="001C389F">
      <w:pPr>
        <w:pStyle w:val="Paragrafoelenco"/>
        <w:rPr>
          <w:rFonts w:ascii="Arial" w:eastAsia="Arial Unicode MS" w:hAnsi="Arial" w:cs="Arial"/>
          <w:sz w:val="20"/>
          <w:szCs w:val="20"/>
        </w:rPr>
      </w:pPr>
    </w:p>
    <w:p w:rsidR="001C389F" w:rsidRPr="006A76C7" w:rsidRDefault="001C389F" w:rsidP="001C389F">
      <w:pPr>
        <w:pStyle w:val="Rientrocorpodeltesto3"/>
        <w:widowControl w:val="0"/>
        <w:numPr>
          <w:ilvl w:val="0"/>
          <w:numId w:val="7"/>
        </w:numPr>
        <w:tabs>
          <w:tab w:val="num" w:pos="2487"/>
        </w:tabs>
        <w:spacing w:after="0"/>
        <w:jc w:val="both"/>
        <w:rPr>
          <w:rFonts w:ascii="Arial" w:hAnsi="Arial" w:cs="Arial"/>
          <w:sz w:val="20"/>
          <w:szCs w:val="20"/>
        </w:rPr>
      </w:pPr>
      <w:r w:rsidRPr="006A76C7">
        <w:rPr>
          <w:rFonts w:ascii="Arial" w:hAnsi="Arial" w:cs="Arial"/>
          <w:sz w:val="20"/>
          <w:szCs w:val="20"/>
        </w:rPr>
        <w:t>di essere a conoscenza che ACI Informatica S.p.A. si riserva il diritto di procedere d’ufficio a verifiche, anche a campione, in ordine alla veridicità delle dichiarazioni;</w:t>
      </w:r>
    </w:p>
    <w:p w:rsidR="001C389F" w:rsidRPr="006A76C7" w:rsidRDefault="001C389F" w:rsidP="001C389F">
      <w:pPr>
        <w:pStyle w:val="Rientrocorpodeltesto3"/>
        <w:widowControl w:val="0"/>
        <w:spacing w:after="0"/>
        <w:ind w:left="0"/>
        <w:jc w:val="both"/>
        <w:rPr>
          <w:rFonts w:ascii="Arial" w:hAnsi="Arial" w:cs="Arial"/>
          <w:sz w:val="20"/>
          <w:szCs w:val="20"/>
        </w:rPr>
      </w:pPr>
    </w:p>
    <w:p w:rsidR="001C389F" w:rsidRPr="006A76C7" w:rsidRDefault="001C389F" w:rsidP="001C389F">
      <w:pPr>
        <w:pStyle w:val="Rientrocorpodeltesto3"/>
        <w:widowControl w:val="0"/>
        <w:numPr>
          <w:ilvl w:val="0"/>
          <w:numId w:val="7"/>
        </w:numPr>
        <w:tabs>
          <w:tab w:val="num" w:pos="2487"/>
        </w:tabs>
        <w:spacing w:after="0"/>
        <w:jc w:val="both"/>
        <w:rPr>
          <w:rFonts w:ascii="Arial" w:hAnsi="Arial" w:cs="Arial"/>
          <w:sz w:val="20"/>
          <w:szCs w:val="20"/>
        </w:rPr>
      </w:pPr>
      <w:r w:rsidRPr="006A76C7">
        <w:rPr>
          <w:rFonts w:ascii="Arial" w:hAnsi="Arial" w:cs="Arial"/>
          <w:bCs/>
          <w:i/>
          <w:sz w:val="20"/>
          <w:szCs w:val="20"/>
        </w:rPr>
        <w:t xml:space="preserve">(eventuale, in caso di soggetto non residente e senza stabile organizzazione in Italia) </w:t>
      </w:r>
      <w:r w:rsidRPr="006A76C7">
        <w:rPr>
          <w:rFonts w:ascii="Arial" w:hAnsi="Arial" w:cs="Arial"/>
          <w:sz w:val="20"/>
          <w:szCs w:val="20"/>
        </w:rPr>
        <w:t xml:space="preserve">che l’Impresa si </w:t>
      </w:r>
      <w:r w:rsidRPr="006A76C7">
        <w:rPr>
          <w:rFonts w:ascii="Arial" w:hAnsi="Arial" w:cs="Arial"/>
          <w:sz w:val="20"/>
          <w:szCs w:val="20"/>
        </w:rPr>
        <w:lastRenderedPageBreak/>
        <w:t>uniformerà alla disciplina di cui agli artt. 17 comma 2 e 53 comma 3 D.P.R. 633/72 e comunicherà alla ACI Informatica S.p.A., in caso di aggiudicazione, la nomina del rappresentante fiscale nelle forme di legge.</w:t>
      </w:r>
    </w:p>
    <w:p w:rsidR="001C389F" w:rsidRPr="006A76C7" w:rsidRDefault="001C389F" w:rsidP="001C389F">
      <w:pPr>
        <w:pStyle w:val="Paragrafoelenco"/>
        <w:rPr>
          <w:rFonts w:ascii="Arial" w:hAnsi="Arial" w:cs="Arial"/>
          <w:sz w:val="20"/>
          <w:szCs w:val="20"/>
        </w:rPr>
      </w:pPr>
    </w:p>
    <w:p w:rsidR="001C389F" w:rsidRPr="006A76C7" w:rsidRDefault="001C389F" w:rsidP="001C389F">
      <w:pPr>
        <w:jc w:val="center"/>
        <w:rPr>
          <w:rFonts w:ascii="Arial" w:hAnsi="Arial" w:cs="Arial"/>
          <w:b/>
          <w:bCs/>
          <w:highlight w:val="cyan"/>
        </w:rPr>
      </w:pPr>
      <w:r w:rsidRPr="006A76C7">
        <w:rPr>
          <w:rFonts w:ascii="Arial" w:hAnsi="Arial" w:cs="Arial"/>
          <w:b/>
          <w:bCs/>
        </w:rPr>
        <w:t>INOLTRE</w:t>
      </w:r>
    </w:p>
    <w:p w:rsidR="001C389F" w:rsidRPr="001C389F" w:rsidRDefault="001C389F" w:rsidP="001C389F">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C389F">
        <w:rPr>
          <w:rFonts w:ascii="Arial" w:eastAsia="Times New Roman" w:hAnsi="Arial" w:cs="Arial"/>
          <w:sz w:val="20"/>
          <w:szCs w:val="20"/>
        </w:rPr>
        <w:t>il sottoscritto dichiara di avere esatta cognizione del Regolamento dell’Albo Fornitori di ACI Informatica, di accettarne integralmente il contenuto ed in caso di conseguimento dell’iscrizione all’Albo medesimo di osservarne la relativa disciplina, nonché quella ad esso riferibile.</w:t>
      </w:r>
    </w:p>
    <w:p w:rsidR="001C389F" w:rsidRPr="001C389F" w:rsidRDefault="001C389F" w:rsidP="001C389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1C389F" w:rsidRPr="001C389F" w:rsidRDefault="001C389F" w:rsidP="001C389F">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C389F">
        <w:rPr>
          <w:rFonts w:ascii="Arial" w:eastAsia="Times New Roman" w:hAnsi="Arial" w:cs="Arial"/>
          <w:sz w:val="20"/>
          <w:szCs w:val="20"/>
        </w:rPr>
        <w:t>Il sottoscritto si impegna a comunicare tempestivamente ogni variazione dei dati indicati nella presente domanda di iscrizione, prendendo atto che l’omessa, parziale o tardiva segnalazione darà luogo alla cancellazione dall’Albo Fornitori.</w:t>
      </w:r>
    </w:p>
    <w:p w:rsidR="001C389F" w:rsidRPr="001C389F" w:rsidRDefault="001C389F" w:rsidP="001C389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1C389F" w:rsidRPr="001C389F" w:rsidRDefault="001C389F" w:rsidP="001C389F">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C389F">
        <w:rPr>
          <w:rFonts w:ascii="Arial" w:eastAsia="Times New Roman" w:hAnsi="Arial" w:cs="Arial"/>
          <w:sz w:val="20"/>
          <w:szCs w:val="20"/>
        </w:rPr>
        <w:t xml:space="preserve">L’Impresa prende atto ed accetta che ogni comunicazione di carattere generale relativa alla gestione dell’Albo verrà pubblicata sul sito </w:t>
      </w:r>
      <w:hyperlink r:id="rId41" w:history="1">
        <w:r w:rsidRPr="001C389F">
          <w:rPr>
            <w:rFonts w:eastAsia="Times New Roman"/>
            <w:sz w:val="20"/>
            <w:szCs w:val="20"/>
          </w:rPr>
          <w:t>www.informatica.aci.it</w:t>
        </w:r>
      </w:hyperlink>
      <w:r w:rsidRPr="001C389F">
        <w:rPr>
          <w:rFonts w:eastAsia="Times New Roman"/>
          <w:sz w:val="20"/>
          <w:szCs w:val="20"/>
        </w:rPr>
        <w:t xml:space="preserve"> e sul Portale Acquisti di ACI Informatica</w:t>
      </w:r>
      <w:r w:rsidRPr="001C389F">
        <w:rPr>
          <w:rFonts w:ascii="Arial" w:eastAsia="Times New Roman" w:hAnsi="Arial" w:cs="Arial"/>
          <w:sz w:val="20"/>
          <w:szCs w:val="20"/>
        </w:rPr>
        <w:t>.</w:t>
      </w:r>
    </w:p>
    <w:p w:rsidR="001C389F" w:rsidRPr="001C389F" w:rsidRDefault="001C389F" w:rsidP="001C389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1C389F" w:rsidRPr="001C389F" w:rsidRDefault="001C389F" w:rsidP="001C389F">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C389F">
        <w:rPr>
          <w:rFonts w:ascii="Arial" w:eastAsia="Times New Roman" w:hAnsi="Arial" w:cs="Arial"/>
          <w:sz w:val="20"/>
          <w:szCs w:val="20"/>
        </w:rPr>
        <w:t>Ai sensi del D.Lgs. 196/2003 e s.m.i, il sottoscritto dichiara di essere informato, ai sensi e per gli effetti dell’art. 13 della legge 196/2003, che i dati personali raccolti saranno trattati, anche con strumenti informatici, esclusivamente nell’ambito del procedimento per il quale la presente dichiarazione viene resa ed acconsente che i dati personali di cui ACI Informatica verrà in possesso siano trattati e vengano raccolti ed utilizzati dalla struttura responsabile, nel pieno rispetto della normativa vigente.</w:t>
      </w:r>
    </w:p>
    <w:p w:rsidR="001C389F" w:rsidRPr="001C389F" w:rsidRDefault="001C389F" w:rsidP="001C389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1C389F" w:rsidRPr="001C389F" w:rsidRDefault="001C389F" w:rsidP="001C389F">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C389F">
        <w:rPr>
          <w:rFonts w:ascii="Arial" w:eastAsia="Times New Roman" w:hAnsi="Arial" w:cs="Arial"/>
          <w:sz w:val="20"/>
          <w:szCs w:val="20"/>
        </w:rPr>
        <w:t>Il sottoscritto dichiara di essere consapevole delle responsabilità penali comminate dalla legge in caso di dichiarazioni false e mendaci di cui all’art. 76 D.P.R 445/2000 e che questa Impresa verrà esclusa, qualora fosse accertata la non veridicità del contenuto della presente dichiarazione.</w:t>
      </w:r>
    </w:p>
    <w:p w:rsidR="001C389F" w:rsidRPr="001C389F" w:rsidRDefault="001C389F" w:rsidP="001C389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1C389F" w:rsidRPr="001C389F" w:rsidRDefault="001C389F" w:rsidP="001C389F">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C389F">
        <w:rPr>
          <w:rFonts w:ascii="Arial" w:eastAsia="Times New Roman" w:hAnsi="Arial" w:cs="Arial"/>
          <w:sz w:val="20"/>
          <w:szCs w:val="20"/>
        </w:rPr>
        <w:t>Ai fini dell’iscrizione allega i seguenti documenti:</w:t>
      </w:r>
    </w:p>
    <w:p w:rsidR="001C389F" w:rsidRPr="001C389F" w:rsidRDefault="001C389F" w:rsidP="001C389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1C389F" w:rsidRPr="001C389F" w:rsidRDefault="001C389F" w:rsidP="001C389F">
      <w:pPr>
        <w:pStyle w:val="Paragrafoelenco"/>
        <w:numPr>
          <w:ilvl w:val="0"/>
          <w:numId w:val="12"/>
        </w:numPr>
        <w:overflowPunct w:val="0"/>
        <w:autoSpaceDE w:val="0"/>
        <w:autoSpaceDN w:val="0"/>
        <w:adjustRightInd w:val="0"/>
        <w:jc w:val="both"/>
        <w:textAlignment w:val="baseline"/>
        <w:rPr>
          <w:rFonts w:ascii="Arial" w:hAnsi="Arial" w:cs="Arial"/>
          <w:sz w:val="20"/>
          <w:szCs w:val="20"/>
        </w:rPr>
      </w:pPr>
      <w:r w:rsidRPr="001C389F">
        <w:rPr>
          <w:rFonts w:ascii="Arial" w:hAnsi="Arial" w:cs="Arial"/>
          <w:sz w:val="20"/>
          <w:szCs w:val="20"/>
        </w:rPr>
        <w:t>copia del certificato di iscrizione al Registro delle Imprese;</w:t>
      </w:r>
    </w:p>
    <w:p w:rsidR="001C389F" w:rsidRPr="001C389F" w:rsidRDefault="001C389F" w:rsidP="001C389F">
      <w:pPr>
        <w:pStyle w:val="Paragrafoelenco"/>
        <w:numPr>
          <w:ilvl w:val="0"/>
          <w:numId w:val="12"/>
        </w:numPr>
        <w:overflowPunct w:val="0"/>
        <w:autoSpaceDE w:val="0"/>
        <w:autoSpaceDN w:val="0"/>
        <w:adjustRightInd w:val="0"/>
        <w:jc w:val="both"/>
        <w:textAlignment w:val="baseline"/>
        <w:rPr>
          <w:rFonts w:ascii="Arial" w:hAnsi="Arial" w:cs="Arial"/>
          <w:sz w:val="20"/>
          <w:szCs w:val="20"/>
        </w:rPr>
      </w:pPr>
      <w:r w:rsidRPr="001C389F">
        <w:rPr>
          <w:rFonts w:ascii="Arial" w:hAnsi="Arial" w:cs="Arial"/>
          <w:sz w:val="20"/>
          <w:szCs w:val="20"/>
        </w:rPr>
        <w:t>adesione al Patto di Integrità di cui all’Allegato E;</w:t>
      </w:r>
    </w:p>
    <w:p w:rsidR="001C389F" w:rsidRPr="001C389F" w:rsidRDefault="001C389F" w:rsidP="001C389F">
      <w:pPr>
        <w:pStyle w:val="Paragrafoelenco"/>
        <w:numPr>
          <w:ilvl w:val="0"/>
          <w:numId w:val="12"/>
        </w:numPr>
        <w:overflowPunct w:val="0"/>
        <w:autoSpaceDE w:val="0"/>
        <w:autoSpaceDN w:val="0"/>
        <w:adjustRightInd w:val="0"/>
        <w:jc w:val="both"/>
        <w:textAlignment w:val="baseline"/>
        <w:rPr>
          <w:rFonts w:ascii="Arial" w:hAnsi="Arial" w:cs="Arial"/>
          <w:sz w:val="20"/>
          <w:szCs w:val="20"/>
        </w:rPr>
      </w:pPr>
      <w:r w:rsidRPr="001C389F">
        <w:rPr>
          <w:rFonts w:ascii="Arial" w:hAnsi="Arial" w:cs="Arial"/>
          <w:sz w:val="20"/>
          <w:szCs w:val="20"/>
        </w:rPr>
        <w:t>breve presentazione dell’impresa e documentazione di supporto dalla quale si evince l’idoneità ad eseguire le forniture/prestazioni nella Categoria in cui viene richiesta l’iscrizione;</w:t>
      </w:r>
    </w:p>
    <w:p w:rsidR="001C389F" w:rsidRPr="001C389F" w:rsidRDefault="001C389F" w:rsidP="001C389F">
      <w:pPr>
        <w:pStyle w:val="Paragrafoelenco"/>
        <w:numPr>
          <w:ilvl w:val="0"/>
          <w:numId w:val="12"/>
        </w:numPr>
        <w:overflowPunct w:val="0"/>
        <w:autoSpaceDE w:val="0"/>
        <w:autoSpaceDN w:val="0"/>
        <w:adjustRightInd w:val="0"/>
        <w:jc w:val="both"/>
        <w:textAlignment w:val="baseline"/>
        <w:rPr>
          <w:rFonts w:ascii="Arial" w:hAnsi="Arial" w:cs="Arial"/>
          <w:sz w:val="20"/>
          <w:szCs w:val="20"/>
        </w:rPr>
      </w:pPr>
      <w:r w:rsidRPr="001C389F">
        <w:rPr>
          <w:rFonts w:ascii="Arial" w:hAnsi="Arial" w:cs="Arial"/>
          <w:sz w:val="20"/>
          <w:szCs w:val="20"/>
        </w:rPr>
        <w:t>copia dei bilanci relativi agli esercizi dell’ultimo triennio. In caso di impossibilità per giustificati motivi, altro documento considerato idoneo da ACI Informatica ai sensi dell’art. 83, comma 4 del D. Lgs. 50/2016;</w:t>
      </w:r>
    </w:p>
    <w:p w:rsidR="001C389F" w:rsidRPr="001C389F" w:rsidRDefault="001C389F" w:rsidP="001C389F">
      <w:pPr>
        <w:pStyle w:val="Paragrafoelenco"/>
        <w:numPr>
          <w:ilvl w:val="0"/>
          <w:numId w:val="12"/>
        </w:numPr>
        <w:overflowPunct w:val="0"/>
        <w:autoSpaceDE w:val="0"/>
        <w:autoSpaceDN w:val="0"/>
        <w:adjustRightInd w:val="0"/>
        <w:jc w:val="both"/>
        <w:textAlignment w:val="baseline"/>
        <w:rPr>
          <w:rFonts w:ascii="Arial" w:hAnsi="Arial" w:cs="Arial"/>
          <w:sz w:val="20"/>
          <w:szCs w:val="20"/>
        </w:rPr>
      </w:pPr>
      <w:r w:rsidRPr="001C389F">
        <w:rPr>
          <w:rFonts w:ascii="Arial" w:hAnsi="Arial" w:cs="Arial"/>
          <w:sz w:val="20"/>
          <w:szCs w:val="20"/>
        </w:rPr>
        <w:t>eventuale procura speciale dalla quale si evincono, con chiarezza, i poteri di firma del soggetto sottoscrivente la domanda;</w:t>
      </w:r>
    </w:p>
    <w:p w:rsidR="001C389F" w:rsidRPr="001C389F" w:rsidRDefault="001C389F" w:rsidP="001C389F">
      <w:pPr>
        <w:pStyle w:val="Paragrafoelenco"/>
        <w:numPr>
          <w:ilvl w:val="0"/>
          <w:numId w:val="12"/>
        </w:numPr>
        <w:overflowPunct w:val="0"/>
        <w:autoSpaceDE w:val="0"/>
        <w:autoSpaceDN w:val="0"/>
        <w:adjustRightInd w:val="0"/>
        <w:jc w:val="both"/>
        <w:textAlignment w:val="baseline"/>
        <w:rPr>
          <w:rFonts w:ascii="Arial" w:hAnsi="Arial" w:cs="Arial"/>
          <w:sz w:val="20"/>
          <w:szCs w:val="20"/>
        </w:rPr>
      </w:pPr>
      <w:r w:rsidRPr="001C389F">
        <w:rPr>
          <w:rFonts w:ascii="Arial" w:hAnsi="Arial" w:cs="Arial"/>
          <w:sz w:val="20"/>
          <w:szCs w:val="20"/>
        </w:rPr>
        <w:t>documento unico di regolarità contributiva (D.U.R.C.) di cui all’art. 2 D.L. 210/2002, come modificato dalla legge di conversione 266/2002, in corso di validità;</w:t>
      </w:r>
    </w:p>
    <w:p w:rsidR="001C389F" w:rsidRPr="001C389F" w:rsidRDefault="001C389F" w:rsidP="001C389F">
      <w:pPr>
        <w:pStyle w:val="Paragrafoelenco"/>
        <w:numPr>
          <w:ilvl w:val="0"/>
          <w:numId w:val="12"/>
        </w:numPr>
        <w:overflowPunct w:val="0"/>
        <w:autoSpaceDE w:val="0"/>
        <w:autoSpaceDN w:val="0"/>
        <w:adjustRightInd w:val="0"/>
        <w:jc w:val="both"/>
        <w:textAlignment w:val="baseline"/>
        <w:rPr>
          <w:rFonts w:ascii="Arial" w:hAnsi="Arial" w:cs="Arial"/>
          <w:sz w:val="20"/>
          <w:szCs w:val="20"/>
        </w:rPr>
      </w:pPr>
      <w:r w:rsidRPr="001C389F">
        <w:rPr>
          <w:rFonts w:ascii="Arial" w:hAnsi="Arial" w:cs="Arial"/>
          <w:sz w:val="20"/>
          <w:szCs w:val="20"/>
        </w:rPr>
        <w:t>copia della certificazione di Qualità ISO 9001:2008 o equivalente, se in possesso;</w:t>
      </w:r>
    </w:p>
    <w:p w:rsidR="001C389F" w:rsidRPr="001C389F" w:rsidRDefault="001C389F" w:rsidP="001C389F">
      <w:pPr>
        <w:pStyle w:val="Paragrafoelenco"/>
        <w:numPr>
          <w:ilvl w:val="0"/>
          <w:numId w:val="12"/>
        </w:numPr>
        <w:overflowPunct w:val="0"/>
        <w:autoSpaceDE w:val="0"/>
        <w:autoSpaceDN w:val="0"/>
        <w:adjustRightInd w:val="0"/>
        <w:jc w:val="both"/>
        <w:textAlignment w:val="baseline"/>
        <w:rPr>
          <w:rFonts w:ascii="Arial" w:hAnsi="Arial" w:cs="Arial"/>
          <w:sz w:val="20"/>
          <w:szCs w:val="20"/>
        </w:rPr>
      </w:pPr>
      <w:r w:rsidRPr="001C389F">
        <w:rPr>
          <w:rFonts w:ascii="Arial" w:hAnsi="Arial" w:cs="Arial"/>
          <w:sz w:val="20"/>
          <w:szCs w:val="20"/>
        </w:rPr>
        <w:t xml:space="preserve">una idonea referenza bancaria; si precisa che la finalità della presentazione della stessa è quella di fornire ad ACI Informatica informazioni da parte dell’istituto bancario, con il quale l’operatore economico intrattiene rapporti, in ordine alla capacità economica e finanziaria della stessa. La forma è libera.                                                                                                                                                                                                                                                                                                                                                                                                                                                                                                                                                                                                                                                                                                                             </w:t>
      </w:r>
    </w:p>
    <w:p w:rsidR="001C389F" w:rsidRPr="001C389F" w:rsidRDefault="001C389F" w:rsidP="001C389F">
      <w:pPr>
        <w:pStyle w:val="Paragrafoelenco"/>
        <w:numPr>
          <w:ilvl w:val="0"/>
          <w:numId w:val="12"/>
        </w:numPr>
        <w:overflowPunct w:val="0"/>
        <w:autoSpaceDE w:val="0"/>
        <w:autoSpaceDN w:val="0"/>
        <w:adjustRightInd w:val="0"/>
        <w:jc w:val="both"/>
        <w:textAlignment w:val="baseline"/>
        <w:rPr>
          <w:rFonts w:ascii="Arial" w:hAnsi="Arial" w:cs="Arial"/>
          <w:sz w:val="20"/>
          <w:szCs w:val="20"/>
        </w:rPr>
      </w:pPr>
      <w:r w:rsidRPr="001C389F">
        <w:rPr>
          <w:rFonts w:ascii="Arial" w:hAnsi="Arial" w:cs="Arial"/>
          <w:sz w:val="20"/>
          <w:szCs w:val="20"/>
        </w:rPr>
        <w:t>documentazione specifica come richiesta alle lettere a), b) e c) del punto 7.1 del Regolamento dell’Albo Fornitori di ACI Informatica;</w:t>
      </w:r>
    </w:p>
    <w:p w:rsidR="001C389F" w:rsidRPr="001C389F" w:rsidRDefault="001C389F" w:rsidP="001C389F">
      <w:pPr>
        <w:pStyle w:val="Paragrafoelenco"/>
        <w:numPr>
          <w:ilvl w:val="0"/>
          <w:numId w:val="12"/>
        </w:numPr>
        <w:overflowPunct w:val="0"/>
        <w:autoSpaceDE w:val="0"/>
        <w:autoSpaceDN w:val="0"/>
        <w:adjustRightInd w:val="0"/>
        <w:jc w:val="both"/>
        <w:textAlignment w:val="baseline"/>
        <w:rPr>
          <w:rFonts w:ascii="Arial" w:hAnsi="Arial" w:cs="Arial"/>
          <w:sz w:val="20"/>
          <w:szCs w:val="20"/>
        </w:rPr>
      </w:pPr>
      <w:r w:rsidRPr="001C389F">
        <w:rPr>
          <w:rFonts w:ascii="Arial" w:hAnsi="Arial" w:cs="Arial"/>
          <w:sz w:val="20"/>
          <w:szCs w:val="20"/>
        </w:rPr>
        <w:t>per le Imprese non residenti, senza stabile organizzazione in Italia, la nomina, nelle forme di legge, del rappresentante fiscale ai sensi degli articoli 17, comma 2, e 53, comma 3, D.P.R. n. 633/72;</w:t>
      </w:r>
    </w:p>
    <w:p w:rsidR="001C389F" w:rsidRPr="001C389F" w:rsidRDefault="001C389F" w:rsidP="001C389F">
      <w:pPr>
        <w:pStyle w:val="Paragrafoelenco"/>
        <w:numPr>
          <w:ilvl w:val="0"/>
          <w:numId w:val="12"/>
        </w:numPr>
        <w:overflowPunct w:val="0"/>
        <w:autoSpaceDE w:val="0"/>
        <w:autoSpaceDN w:val="0"/>
        <w:adjustRightInd w:val="0"/>
        <w:jc w:val="both"/>
        <w:textAlignment w:val="baseline"/>
        <w:rPr>
          <w:rFonts w:ascii="Arial" w:hAnsi="Arial" w:cs="Arial"/>
          <w:sz w:val="20"/>
          <w:szCs w:val="20"/>
        </w:rPr>
      </w:pPr>
      <w:r w:rsidRPr="001C389F">
        <w:rPr>
          <w:rFonts w:ascii="Arial" w:hAnsi="Arial" w:cs="Arial"/>
          <w:sz w:val="20"/>
          <w:szCs w:val="20"/>
        </w:rPr>
        <w:t>altro (indicare eventuale altra documentazione che si vuole allegare).</w:t>
      </w:r>
    </w:p>
    <w:p w:rsidR="001C389F" w:rsidRPr="001C389F" w:rsidRDefault="001C389F" w:rsidP="001C389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1C389F" w:rsidRPr="001C389F" w:rsidRDefault="001C389F" w:rsidP="001C389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1C389F" w:rsidRPr="001C389F" w:rsidRDefault="001C389F" w:rsidP="001C389F">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C389F">
        <w:rPr>
          <w:rFonts w:ascii="Arial" w:eastAsia="Times New Roman" w:hAnsi="Arial" w:cs="Arial"/>
          <w:sz w:val="20"/>
          <w:szCs w:val="20"/>
        </w:rPr>
        <w:t xml:space="preserve">Data, </w:t>
      </w:r>
      <w:r w:rsidR="005D18D5" w:rsidRPr="001C389F">
        <w:rPr>
          <w:rFonts w:ascii="Arial" w:eastAsia="Times New Roman" w:hAnsi="Arial" w:cs="Arial"/>
          <w:sz w:val="20"/>
          <w:szCs w:val="20"/>
        </w:rPr>
        <w:fldChar w:fldCharType="begin">
          <w:ffData>
            <w:name w:val="Testo1"/>
            <w:enabled/>
            <w:calcOnExit w:val="0"/>
            <w:textInput/>
          </w:ffData>
        </w:fldChar>
      </w:r>
      <w:r w:rsidRPr="001C389F">
        <w:rPr>
          <w:rFonts w:ascii="Arial" w:eastAsia="Times New Roman" w:hAnsi="Arial" w:cs="Arial"/>
          <w:sz w:val="20"/>
          <w:szCs w:val="20"/>
        </w:rPr>
        <w:instrText xml:space="preserve"> FORMTEXT </w:instrText>
      </w:r>
      <w:r w:rsidR="005D18D5" w:rsidRPr="001C389F">
        <w:rPr>
          <w:rFonts w:ascii="Arial" w:eastAsia="Times New Roman" w:hAnsi="Arial" w:cs="Arial"/>
          <w:sz w:val="20"/>
          <w:szCs w:val="20"/>
        </w:rPr>
      </w:r>
      <w:r w:rsidR="005D18D5" w:rsidRPr="001C389F">
        <w:rPr>
          <w:rFonts w:ascii="Arial" w:eastAsia="Times New Roman" w:hAnsi="Arial" w:cs="Arial"/>
          <w:sz w:val="20"/>
          <w:szCs w:val="20"/>
        </w:rPr>
        <w:fldChar w:fldCharType="separate"/>
      </w:r>
      <w:r w:rsidRPr="001C389F">
        <w:rPr>
          <w:rFonts w:ascii="Arial" w:eastAsia="Times New Roman" w:hAnsi="Arial" w:cs="Arial"/>
          <w:sz w:val="20"/>
          <w:szCs w:val="20"/>
        </w:rPr>
        <w:t> </w:t>
      </w:r>
      <w:r w:rsidRPr="001C389F">
        <w:rPr>
          <w:rFonts w:ascii="Arial" w:eastAsia="Times New Roman" w:hAnsi="Arial" w:cs="Arial"/>
          <w:sz w:val="20"/>
          <w:szCs w:val="20"/>
        </w:rPr>
        <w:t> </w:t>
      </w:r>
      <w:r w:rsidRPr="001C389F">
        <w:rPr>
          <w:rFonts w:ascii="Arial" w:eastAsia="Times New Roman" w:hAnsi="Arial" w:cs="Arial"/>
          <w:sz w:val="20"/>
          <w:szCs w:val="20"/>
        </w:rPr>
        <w:t> </w:t>
      </w:r>
      <w:r w:rsidRPr="001C389F">
        <w:rPr>
          <w:rFonts w:ascii="Arial" w:eastAsia="Times New Roman" w:hAnsi="Arial" w:cs="Arial"/>
          <w:sz w:val="20"/>
          <w:szCs w:val="20"/>
        </w:rPr>
        <w:t> </w:t>
      </w:r>
      <w:r w:rsidRPr="001C389F">
        <w:rPr>
          <w:rFonts w:ascii="Arial" w:eastAsia="Times New Roman" w:hAnsi="Arial" w:cs="Arial"/>
          <w:sz w:val="20"/>
          <w:szCs w:val="20"/>
        </w:rPr>
        <w:t> </w:t>
      </w:r>
      <w:r w:rsidR="005D18D5" w:rsidRPr="001C389F">
        <w:rPr>
          <w:rFonts w:ascii="Arial" w:eastAsia="Times New Roman" w:hAnsi="Arial" w:cs="Arial"/>
          <w:sz w:val="20"/>
          <w:szCs w:val="20"/>
        </w:rPr>
        <w:fldChar w:fldCharType="end"/>
      </w:r>
      <w:r w:rsidRPr="001C389F">
        <w:rPr>
          <w:rFonts w:ascii="Arial" w:eastAsia="Times New Roman" w:hAnsi="Arial" w:cs="Arial"/>
          <w:sz w:val="20"/>
          <w:szCs w:val="20"/>
        </w:rPr>
        <w:t xml:space="preserve"> </w:t>
      </w:r>
      <w:r w:rsidR="005D18D5" w:rsidRPr="001C389F">
        <w:rPr>
          <w:rFonts w:ascii="Arial" w:eastAsia="Times New Roman" w:hAnsi="Arial" w:cs="Arial"/>
          <w:sz w:val="20"/>
          <w:szCs w:val="20"/>
        </w:rPr>
        <w:fldChar w:fldCharType="begin">
          <w:ffData>
            <w:name w:val="Testo1"/>
            <w:enabled/>
            <w:calcOnExit w:val="0"/>
            <w:textInput/>
          </w:ffData>
        </w:fldChar>
      </w:r>
      <w:r w:rsidRPr="001C389F">
        <w:rPr>
          <w:rFonts w:ascii="Arial" w:eastAsia="Times New Roman" w:hAnsi="Arial" w:cs="Arial"/>
          <w:sz w:val="20"/>
          <w:szCs w:val="20"/>
        </w:rPr>
        <w:instrText xml:space="preserve"> FORMTEXT </w:instrText>
      </w:r>
      <w:r w:rsidR="005D18D5" w:rsidRPr="001C389F">
        <w:rPr>
          <w:rFonts w:ascii="Arial" w:eastAsia="Times New Roman" w:hAnsi="Arial" w:cs="Arial"/>
          <w:sz w:val="20"/>
          <w:szCs w:val="20"/>
        </w:rPr>
      </w:r>
      <w:r w:rsidR="005D18D5" w:rsidRPr="001C389F">
        <w:rPr>
          <w:rFonts w:ascii="Arial" w:eastAsia="Times New Roman" w:hAnsi="Arial" w:cs="Arial"/>
          <w:sz w:val="20"/>
          <w:szCs w:val="20"/>
        </w:rPr>
        <w:fldChar w:fldCharType="separate"/>
      </w:r>
      <w:r w:rsidRPr="001C389F">
        <w:rPr>
          <w:rFonts w:ascii="Arial" w:eastAsia="Times New Roman" w:hAnsi="Arial" w:cs="Arial"/>
          <w:sz w:val="20"/>
          <w:szCs w:val="20"/>
        </w:rPr>
        <w:t> </w:t>
      </w:r>
      <w:r w:rsidRPr="001C389F">
        <w:rPr>
          <w:rFonts w:ascii="Arial" w:eastAsia="Times New Roman" w:hAnsi="Arial" w:cs="Arial"/>
          <w:sz w:val="20"/>
          <w:szCs w:val="20"/>
        </w:rPr>
        <w:t> </w:t>
      </w:r>
      <w:r w:rsidRPr="001C389F">
        <w:rPr>
          <w:rFonts w:ascii="Arial" w:eastAsia="Times New Roman" w:hAnsi="Arial" w:cs="Arial"/>
          <w:sz w:val="20"/>
          <w:szCs w:val="20"/>
        </w:rPr>
        <w:t> </w:t>
      </w:r>
      <w:r w:rsidRPr="001C389F">
        <w:rPr>
          <w:rFonts w:ascii="Arial" w:eastAsia="Times New Roman" w:hAnsi="Arial" w:cs="Arial"/>
          <w:sz w:val="20"/>
          <w:szCs w:val="20"/>
        </w:rPr>
        <w:t> </w:t>
      </w:r>
      <w:r w:rsidRPr="001C389F">
        <w:rPr>
          <w:rFonts w:ascii="Arial" w:eastAsia="Times New Roman" w:hAnsi="Arial" w:cs="Arial"/>
          <w:sz w:val="20"/>
          <w:szCs w:val="20"/>
        </w:rPr>
        <w:t> </w:t>
      </w:r>
      <w:r w:rsidR="005D18D5" w:rsidRPr="001C389F">
        <w:rPr>
          <w:rFonts w:ascii="Arial" w:eastAsia="Times New Roman" w:hAnsi="Arial" w:cs="Arial"/>
          <w:sz w:val="20"/>
          <w:szCs w:val="20"/>
        </w:rPr>
        <w:fldChar w:fldCharType="end"/>
      </w:r>
      <w:r w:rsidRPr="001C389F">
        <w:rPr>
          <w:rFonts w:ascii="Arial" w:eastAsia="Times New Roman" w:hAnsi="Arial" w:cs="Arial"/>
          <w:sz w:val="20"/>
          <w:szCs w:val="20"/>
        </w:rPr>
        <w:t xml:space="preserve">  </w:t>
      </w:r>
    </w:p>
    <w:p w:rsidR="001C389F" w:rsidRPr="001C389F" w:rsidRDefault="001C389F" w:rsidP="001C389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1C389F" w:rsidRPr="001C389F" w:rsidRDefault="001C389F" w:rsidP="001C389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1C389F" w:rsidRPr="001C389F" w:rsidRDefault="001C389F" w:rsidP="001C389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1C389F" w:rsidRPr="001C389F" w:rsidRDefault="001C389F" w:rsidP="001C389F">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C389F">
        <w:rPr>
          <w:rFonts w:ascii="Arial" w:eastAsia="Times New Roman" w:hAnsi="Arial" w:cs="Arial"/>
          <w:sz w:val="20"/>
          <w:szCs w:val="20"/>
        </w:rPr>
        <w:t xml:space="preserve">                                                                                             </w:t>
      </w:r>
    </w:p>
    <w:p w:rsidR="001C389F" w:rsidRPr="001C389F" w:rsidRDefault="001C389F" w:rsidP="001C389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1C389F" w:rsidRPr="001C389F" w:rsidRDefault="001C389F" w:rsidP="001C389F">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C389F">
        <w:rPr>
          <w:rFonts w:ascii="Arial" w:eastAsia="Times New Roman" w:hAnsi="Arial" w:cs="Arial"/>
          <w:sz w:val="20"/>
          <w:szCs w:val="20"/>
        </w:rPr>
        <w:t xml:space="preserve">Per la ricezione di ogni eventuale comunicazione inerente l’iscrizione all’Albo in oggetto e/o di richieste di chiarimento e/o integrazione della documentazione presentata, l’Impresa </w:t>
      </w:r>
      <w:r w:rsidR="005D18D5" w:rsidRPr="001C389F">
        <w:rPr>
          <w:rFonts w:ascii="Arial" w:eastAsia="Times New Roman" w:hAnsi="Arial" w:cs="Arial"/>
          <w:sz w:val="20"/>
          <w:szCs w:val="20"/>
        </w:rPr>
        <w:fldChar w:fldCharType="begin">
          <w:ffData>
            <w:name w:val="Testo1"/>
            <w:enabled/>
            <w:calcOnExit w:val="0"/>
            <w:textInput/>
          </w:ffData>
        </w:fldChar>
      </w:r>
      <w:r w:rsidRPr="001C389F">
        <w:rPr>
          <w:rFonts w:ascii="Arial" w:eastAsia="Times New Roman" w:hAnsi="Arial" w:cs="Arial"/>
          <w:sz w:val="20"/>
          <w:szCs w:val="20"/>
        </w:rPr>
        <w:instrText xml:space="preserve"> FORMTEXT </w:instrText>
      </w:r>
      <w:r w:rsidR="005D18D5" w:rsidRPr="001C389F">
        <w:rPr>
          <w:rFonts w:ascii="Arial" w:eastAsia="Times New Roman" w:hAnsi="Arial" w:cs="Arial"/>
          <w:sz w:val="20"/>
          <w:szCs w:val="20"/>
        </w:rPr>
      </w:r>
      <w:r w:rsidR="005D18D5" w:rsidRPr="001C389F">
        <w:rPr>
          <w:rFonts w:ascii="Arial" w:eastAsia="Times New Roman" w:hAnsi="Arial" w:cs="Arial"/>
          <w:sz w:val="20"/>
          <w:szCs w:val="20"/>
        </w:rPr>
        <w:fldChar w:fldCharType="separate"/>
      </w:r>
      <w:r w:rsidRPr="001C389F">
        <w:rPr>
          <w:rFonts w:ascii="Arial" w:eastAsia="Times New Roman" w:hAnsi="Arial" w:cs="Arial"/>
          <w:sz w:val="20"/>
          <w:szCs w:val="20"/>
        </w:rPr>
        <w:t> </w:t>
      </w:r>
      <w:r w:rsidRPr="001C389F">
        <w:rPr>
          <w:rFonts w:ascii="Arial" w:eastAsia="Times New Roman" w:hAnsi="Arial" w:cs="Arial"/>
          <w:sz w:val="20"/>
          <w:szCs w:val="20"/>
        </w:rPr>
        <w:t> </w:t>
      </w:r>
      <w:r w:rsidRPr="001C389F">
        <w:rPr>
          <w:rFonts w:ascii="Arial" w:eastAsia="Times New Roman" w:hAnsi="Arial" w:cs="Arial"/>
          <w:sz w:val="20"/>
          <w:szCs w:val="20"/>
        </w:rPr>
        <w:t> </w:t>
      </w:r>
      <w:r w:rsidRPr="001C389F">
        <w:rPr>
          <w:rFonts w:ascii="Arial" w:eastAsia="Times New Roman" w:hAnsi="Arial" w:cs="Arial"/>
          <w:sz w:val="20"/>
          <w:szCs w:val="20"/>
        </w:rPr>
        <w:t> </w:t>
      </w:r>
      <w:r w:rsidRPr="001C389F">
        <w:rPr>
          <w:rFonts w:ascii="Arial" w:eastAsia="Times New Roman" w:hAnsi="Arial" w:cs="Arial"/>
          <w:sz w:val="20"/>
          <w:szCs w:val="20"/>
        </w:rPr>
        <w:t> </w:t>
      </w:r>
      <w:r w:rsidR="005D18D5" w:rsidRPr="001C389F">
        <w:rPr>
          <w:rFonts w:ascii="Arial" w:eastAsia="Times New Roman" w:hAnsi="Arial" w:cs="Arial"/>
          <w:sz w:val="20"/>
          <w:szCs w:val="20"/>
        </w:rPr>
        <w:fldChar w:fldCharType="end"/>
      </w:r>
      <w:r w:rsidRPr="001C389F">
        <w:rPr>
          <w:rFonts w:ascii="Arial" w:eastAsia="Times New Roman" w:hAnsi="Arial" w:cs="Arial"/>
          <w:sz w:val="20"/>
          <w:szCs w:val="20"/>
        </w:rPr>
        <w:t xml:space="preserve"> elegge domicilio in Via </w:t>
      </w:r>
      <w:r w:rsidR="005D18D5" w:rsidRPr="001C389F">
        <w:rPr>
          <w:rFonts w:ascii="Arial" w:eastAsia="Times New Roman" w:hAnsi="Arial" w:cs="Arial"/>
          <w:sz w:val="20"/>
          <w:szCs w:val="20"/>
        </w:rPr>
        <w:lastRenderedPageBreak/>
        <w:fldChar w:fldCharType="begin">
          <w:ffData>
            <w:name w:val="Testo1"/>
            <w:enabled/>
            <w:calcOnExit w:val="0"/>
            <w:textInput/>
          </w:ffData>
        </w:fldChar>
      </w:r>
      <w:r w:rsidRPr="001C389F">
        <w:rPr>
          <w:rFonts w:ascii="Arial" w:eastAsia="Times New Roman" w:hAnsi="Arial" w:cs="Arial"/>
          <w:sz w:val="20"/>
          <w:szCs w:val="20"/>
        </w:rPr>
        <w:instrText xml:space="preserve"> FORMTEXT </w:instrText>
      </w:r>
      <w:r w:rsidR="005D18D5" w:rsidRPr="001C389F">
        <w:rPr>
          <w:rFonts w:ascii="Arial" w:eastAsia="Times New Roman" w:hAnsi="Arial" w:cs="Arial"/>
          <w:sz w:val="20"/>
          <w:szCs w:val="20"/>
        </w:rPr>
      </w:r>
      <w:r w:rsidR="005D18D5" w:rsidRPr="001C389F">
        <w:rPr>
          <w:rFonts w:ascii="Arial" w:eastAsia="Times New Roman" w:hAnsi="Arial" w:cs="Arial"/>
          <w:sz w:val="20"/>
          <w:szCs w:val="20"/>
        </w:rPr>
        <w:fldChar w:fldCharType="separate"/>
      </w:r>
      <w:r w:rsidRPr="001C389F">
        <w:rPr>
          <w:rFonts w:ascii="Arial" w:eastAsia="Times New Roman" w:hAnsi="Arial" w:cs="Arial"/>
          <w:sz w:val="20"/>
          <w:szCs w:val="20"/>
        </w:rPr>
        <w:t> </w:t>
      </w:r>
      <w:r w:rsidRPr="001C389F">
        <w:rPr>
          <w:rFonts w:ascii="Arial" w:eastAsia="Times New Roman" w:hAnsi="Arial" w:cs="Arial"/>
          <w:sz w:val="20"/>
          <w:szCs w:val="20"/>
        </w:rPr>
        <w:t> </w:t>
      </w:r>
      <w:r w:rsidRPr="001C389F">
        <w:rPr>
          <w:rFonts w:ascii="Arial" w:eastAsia="Times New Roman" w:hAnsi="Arial" w:cs="Arial"/>
          <w:sz w:val="20"/>
          <w:szCs w:val="20"/>
        </w:rPr>
        <w:t> </w:t>
      </w:r>
      <w:r w:rsidRPr="001C389F">
        <w:rPr>
          <w:rFonts w:ascii="Arial" w:eastAsia="Times New Roman" w:hAnsi="Arial" w:cs="Arial"/>
          <w:sz w:val="20"/>
          <w:szCs w:val="20"/>
        </w:rPr>
        <w:t> </w:t>
      </w:r>
      <w:r w:rsidRPr="001C389F">
        <w:rPr>
          <w:rFonts w:ascii="Arial" w:eastAsia="Times New Roman" w:hAnsi="Arial" w:cs="Arial"/>
          <w:sz w:val="20"/>
          <w:szCs w:val="20"/>
        </w:rPr>
        <w:t> </w:t>
      </w:r>
      <w:r w:rsidR="005D18D5" w:rsidRPr="001C389F">
        <w:rPr>
          <w:rFonts w:ascii="Arial" w:eastAsia="Times New Roman" w:hAnsi="Arial" w:cs="Arial"/>
          <w:sz w:val="20"/>
          <w:szCs w:val="20"/>
        </w:rPr>
        <w:fldChar w:fldCharType="end"/>
      </w:r>
      <w:r w:rsidRPr="001C389F">
        <w:rPr>
          <w:rFonts w:ascii="Arial" w:eastAsia="Times New Roman" w:hAnsi="Arial" w:cs="Arial"/>
          <w:sz w:val="20"/>
          <w:szCs w:val="20"/>
        </w:rPr>
        <w:t xml:space="preserve">, Cap. </w:t>
      </w:r>
      <w:r w:rsidR="005D18D5" w:rsidRPr="001C389F">
        <w:rPr>
          <w:rFonts w:ascii="Arial" w:eastAsia="Times New Roman" w:hAnsi="Arial" w:cs="Arial"/>
          <w:sz w:val="20"/>
          <w:szCs w:val="20"/>
        </w:rPr>
        <w:fldChar w:fldCharType="begin">
          <w:ffData>
            <w:name w:val="Testo1"/>
            <w:enabled/>
            <w:calcOnExit w:val="0"/>
            <w:textInput/>
          </w:ffData>
        </w:fldChar>
      </w:r>
      <w:r w:rsidRPr="001C389F">
        <w:rPr>
          <w:rFonts w:ascii="Arial" w:eastAsia="Times New Roman" w:hAnsi="Arial" w:cs="Arial"/>
          <w:sz w:val="20"/>
          <w:szCs w:val="20"/>
        </w:rPr>
        <w:instrText xml:space="preserve"> FORMTEXT </w:instrText>
      </w:r>
      <w:r w:rsidR="005D18D5" w:rsidRPr="001C389F">
        <w:rPr>
          <w:rFonts w:ascii="Arial" w:eastAsia="Times New Roman" w:hAnsi="Arial" w:cs="Arial"/>
          <w:sz w:val="20"/>
          <w:szCs w:val="20"/>
        </w:rPr>
      </w:r>
      <w:r w:rsidR="005D18D5" w:rsidRPr="001C389F">
        <w:rPr>
          <w:rFonts w:ascii="Arial" w:eastAsia="Times New Roman" w:hAnsi="Arial" w:cs="Arial"/>
          <w:sz w:val="20"/>
          <w:szCs w:val="20"/>
        </w:rPr>
        <w:fldChar w:fldCharType="separate"/>
      </w:r>
      <w:r w:rsidRPr="001C389F">
        <w:rPr>
          <w:rFonts w:ascii="Arial" w:eastAsia="Times New Roman" w:hAnsi="Arial" w:cs="Arial"/>
          <w:sz w:val="20"/>
          <w:szCs w:val="20"/>
        </w:rPr>
        <w:t> </w:t>
      </w:r>
      <w:r w:rsidRPr="001C389F">
        <w:rPr>
          <w:rFonts w:ascii="Arial" w:eastAsia="Times New Roman" w:hAnsi="Arial" w:cs="Arial"/>
          <w:sz w:val="20"/>
          <w:szCs w:val="20"/>
        </w:rPr>
        <w:t> </w:t>
      </w:r>
      <w:r w:rsidRPr="001C389F">
        <w:rPr>
          <w:rFonts w:ascii="Arial" w:eastAsia="Times New Roman" w:hAnsi="Arial" w:cs="Arial"/>
          <w:sz w:val="20"/>
          <w:szCs w:val="20"/>
        </w:rPr>
        <w:t> </w:t>
      </w:r>
      <w:r w:rsidRPr="001C389F">
        <w:rPr>
          <w:rFonts w:ascii="Arial" w:eastAsia="Times New Roman" w:hAnsi="Arial" w:cs="Arial"/>
          <w:sz w:val="20"/>
          <w:szCs w:val="20"/>
        </w:rPr>
        <w:t> </w:t>
      </w:r>
      <w:r w:rsidRPr="001C389F">
        <w:rPr>
          <w:rFonts w:ascii="Arial" w:eastAsia="Times New Roman" w:hAnsi="Arial" w:cs="Arial"/>
          <w:sz w:val="20"/>
          <w:szCs w:val="20"/>
        </w:rPr>
        <w:t> </w:t>
      </w:r>
      <w:r w:rsidR="005D18D5" w:rsidRPr="001C389F">
        <w:rPr>
          <w:rFonts w:ascii="Arial" w:eastAsia="Times New Roman" w:hAnsi="Arial" w:cs="Arial"/>
          <w:sz w:val="20"/>
          <w:szCs w:val="20"/>
        </w:rPr>
        <w:fldChar w:fldCharType="end"/>
      </w:r>
      <w:r w:rsidRPr="001C389F">
        <w:rPr>
          <w:rFonts w:ascii="Arial" w:eastAsia="Times New Roman" w:hAnsi="Arial" w:cs="Arial"/>
          <w:sz w:val="20"/>
          <w:szCs w:val="20"/>
        </w:rPr>
        <w:t xml:space="preserve">  Città </w:t>
      </w:r>
      <w:r w:rsidR="005D18D5" w:rsidRPr="001C389F">
        <w:rPr>
          <w:rFonts w:ascii="Arial" w:eastAsia="Times New Roman" w:hAnsi="Arial" w:cs="Arial"/>
          <w:sz w:val="20"/>
          <w:szCs w:val="20"/>
        </w:rPr>
        <w:fldChar w:fldCharType="begin">
          <w:ffData>
            <w:name w:val="Testo1"/>
            <w:enabled/>
            <w:calcOnExit w:val="0"/>
            <w:textInput/>
          </w:ffData>
        </w:fldChar>
      </w:r>
      <w:r w:rsidRPr="001C389F">
        <w:rPr>
          <w:rFonts w:ascii="Arial" w:eastAsia="Times New Roman" w:hAnsi="Arial" w:cs="Arial"/>
          <w:sz w:val="20"/>
          <w:szCs w:val="20"/>
        </w:rPr>
        <w:instrText xml:space="preserve"> FORMTEXT </w:instrText>
      </w:r>
      <w:r w:rsidR="005D18D5" w:rsidRPr="001C389F">
        <w:rPr>
          <w:rFonts w:ascii="Arial" w:eastAsia="Times New Roman" w:hAnsi="Arial" w:cs="Arial"/>
          <w:sz w:val="20"/>
          <w:szCs w:val="20"/>
        </w:rPr>
      </w:r>
      <w:r w:rsidR="005D18D5" w:rsidRPr="001C389F">
        <w:rPr>
          <w:rFonts w:ascii="Arial" w:eastAsia="Times New Roman" w:hAnsi="Arial" w:cs="Arial"/>
          <w:sz w:val="20"/>
          <w:szCs w:val="20"/>
        </w:rPr>
        <w:fldChar w:fldCharType="separate"/>
      </w:r>
      <w:r w:rsidRPr="001C389F">
        <w:rPr>
          <w:rFonts w:ascii="Arial" w:eastAsia="Times New Roman" w:hAnsi="Arial" w:cs="Arial"/>
          <w:sz w:val="20"/>
          <w:szCs w:val="20"/>
        </w:rPr>
        <w:t> </w:t>
      </w:r>
      <w:r w:rsidRPr="001C389F">
        <w:rPr>
          <w:rFonts w:ascii="Arial" w:eastAsia="Times New Roman" w:hAnsi="Arial" w:cs="Arial"/>
          <w:sz w:val="20"/>
          <w:szCs w:val="20"/>
        </w:rPr>
        <w:t> </w:t>
      </w:r>
      <w:r w:rsidRPr="001C389F">
        <w:rPr>
          <w:rFonts w:ascii="Arial" w:eastAsia="Times New Roman" w:hAnsi="Arial" w:cs="Arial"/>
          <w:sz w:val="20"/>
          <w:szCs w:val="20"/>
        </w:rPr>
        <w:t> </w:t>
      </w:r>
      <w:r w:rsidRPr="001C389F">
        <w:rPr>
          <w:rFonts w:ascii="Arial" w:eastAsia="Times New Roman" w:hAnsi="Arial" w:cs="Arial"/>
          <w:sz w:val="20"/>
          <w:szCs w:val="20"/>
        </w:rPr>
        <w:t> </w:t>
      </w:r>
      <w:r w:rsidRPr="001C389F">
        <w:rPr>
          <w:rFonts w:ascii="Arial" w:eastAsia="Times New Roman" w:hAnsi="Arial" w:cs="Arial"/>
          <w:sz w:val="20"/>
          <w:szCs w:val="20"/>
        </w:rPr>
        <w:t> </w:t>
      </w:r>
      <w:r w:rsidR="005D18D5" w:rsidRPr="001C389F">
        <w:rPr>
          <w:rFonts w:ascii="Arial" w:eastAsia="Times New Roman" w:hAnsi="Arial" w:cs="Arial"/>
          <w:sz w:val="20"/>
          <w:szCs w:val="20"/>
        </w:rPr>
        <w:fldChar w:fldCharType="end"/>
      </w:r>
      <w:r w:rsidRPr="001C389F">
        <w:rPr>
          <w:rFonts w:ascii="Arial" w:eastAsia="Times New Roman" w:hAnsi="Arial" w:cs="Arial"/>
          <w:sz w:val="20"/>
          <w:szCs w:val="20"/>
        </w:rPr>
        <w:t xml:space="preserve"> Prov. </w:t>
      </w:r>
      <w:r w:rsidR="005D18D5" w:rsidRPr="001C389F">
        <w:rPr>
          <w:rFonts w:ascii="Arial" w:eastAsia="Times New Roman" w:hAnsi="Arial" w:cs="Arial"/>
          <w:sz w:val="20"/>
          <w:szCs w:val="20"/>
        </w:rPr>
        <w:fldChar w:fldCharType="begin">
          <w:ffData>
            <w:name w:val="Testo1"/>
            <w:enabled/>
            <w:calcOnExit w:val="0"/>
            <w:textInput/>
          </w:ffData>
        </w:fldChar>
      </w:r>
      <w:r w:rsidRPr="001C389F">
        <w:rPr>
          <w:rFonts w:ascii="Arial" w:eastAsia="Times New Roman" w:hAnsi="Arial" w:cs="Arial"/>
          <w:sz w:val="20"/>
          <w:szCs w:val="20"/>
        </w:rPr>
        <w:instrText xml:space="preserve"> FORMTEXT </w:instrText>
      </w:r>
      <w:r w:rsidR="005D18D5" w:rsidRPr="001C389F">
        <w:rPr>
          <w:rFonts w:ascii="Arial" w:eastAsia="Times New Roman" w:hAnsi="Arial" w:cs="Arial"/>
          <w:sz w:val="20"/>
          <w:szCs w:val="20"/>
        </w:rPr>
      </w:r>
      <w:r w:rsidR="005D18D5" w:rsidRPr="001C389F">
        <w:rPr>
          <w:rFonts w:ascii="Arial" w:eastAsia="Times New Roman" w:hAnsi="Arial" w:cs="Arial"/>
          <w:sz w:val="20"/>
          <w:szCs w:val="20"/>
        </w:rPr>
        <w:fldChar w:fldCharType="separate"/>
      </w:r>
      <w:r w:rsidRPr="001C389F">
        <w:rPr>
          <w:rFonts w:ascii="Arial" w:eastAsia="Times New Roman" w:hAnsi="Arial" w:cs="Arial"/>
          <w:sz w:val="20"/>
          <w:szCs w:val="20"/>
        </w:rPr>
        <w:t> </w:t>
      </w:r>
      <w:r w:rsidRPr="001C389F">
        <w:rPr>
          <w:rFonts w:ascii="Arial" w:eastAsia="Times New Roman" w:hAnsi="Arial" w:cs="Arial"/>
          <w:sz w:val="20"/>
          <w:szCs w:val="20"/>
        </w:rPr>
        <w:t> </w:t>
      </w:r>
      <w:r w:rsidRPr="001C389F">
        <w:rPr>
          <w:rFonts w:ascii="Arial" w:eastAsia="Times New Roman" w:hAnsi="Arial" w:cs="Arial"/>
          <w:sz w:val="20"/>
          <w:szCs w:val="20"/>
        </w:rPr>
        <w:t> </w:t>
      </w:r>
      <w:r w:rsidRPr="001C389F">
        <w:rPr>
          <w:rFonts w:ascii="Arial" w:eastAsia="Times New Roman" w:hAnsi="Arial" w:cs="Arial"/>
          <w:sz w:val="20"/>
          <w:szCs w:val="20"/>
        </w:rPr>
        <w:t> </w:t>
      </w:r>
      <w:r w:rsidRPr="001C389F">
        <w:rPr>
          <w:rFonts w:ascii="Arial" w:eastAsia="Times New Roman" w:hAnsi="Arial" w:cs="Arial"/>
          <w:sz w:val="20"/>
          <w:szCs w:val="20"/>
        </w:rPr>
        <w:t> </w:t>
      </w:r>
      <w:r w:rsidR="005D18D5" w:rsidRPr="001C389F">
        <w:rPr>
          <w:rFonts w:ascii="Arial" w:eastAsia="Times New Roman" w:hAnsi="Arial" w:cs="Arial"/>
          <w:sz w:val="20"/>
          <w:szCs w:val="20"/>
        </w:rPr>
        <w:fldChar w:fldCharType="end"/>
      </w:r>
      <w:r w:rsidRPr="001C389F">
        <w:rPr>
          <w:rFonts w:ascii="Arial" w:eastAsia="Times New Roman" w:hAnsi="Arial" w:cs="Arial"/>
          <w:sz w:val="20"/>
          <w:szCs w:val="20"/>
        </w:rPr>
        <w:t xml:space="preserve"> tel. </w:t>
      </w:r>
      <w:r w:rsidR="005D18D5" w:rsidRPr="001C389F">
        <w:rPr>
          <w:rFonts w:ascii="Arial" w:eastAsia="Times New Roman" w:hAnsi="Arial" w:cs="Arial"/>
          <w:sz w:val="20"/>
          <w:szCs w:val="20"/>
        </w:rPr>
        <w:fldChar w:fldCharType="begin">
          <w:ffData>
            <w:name w:val="Testo1"/>
            <w:enabled/>
            <w:calcOnExit w:val="0"/>
            <w:textInput/>
          </w:ffData>
        </w:fldChar>
      </w:r>
      <w:r w:rsidRPr="001C389F">
        <w:rPr>
          <w:rFonts w:ascii="Arial" w:eastAsia="Times New Roman" w:hAnsi="Arial" w:cs="Arial"/>
          <w:sz w:val="20"/>
          <w:szCs w:val="20"/>
        </w:rPr>
        <w:instrText xml:space="preserve"> FORMTEXT </w:instrText>
      </w:r>
      <w:r w:rsidR="005D18D5" w:rsidRPr="001C389F">
        <w:rPr>
          <w:rFonts w:ascii="Arial" w:eastAsia="Times New Roman" w:hAnsi="Arial" w:cs="Arial"/>
          <w:sz w:val="20"/>
          <w:szCs w:val="20"/>
        </w:rPr>
      </w:r>
      <w:r w:rsidR="005D18D5" w:rsidRPr="001C389F">
        <w:rPr>
          <w:rFonts w:ascii="Arial" w:eastAsia="Times New Roman" w:hAnsi="Arial" w:cs="Arial"/>
          <w:sz w:val="20"/>
          <w:szCs w:val="20"/>
        </w:rPr>
        <w:fldChar w:fldCharType="separate"/>
      </w:r>
      <w:r w:rsidRPr="001C389F">
        <w:rPr>
          <w:rFonts w:ascii="Arial" w:eastAsia="Times New Roman" w:hAnsi="Arial" w:cs="Arial"/>
          <w:sz w:val="20"/>
          <w:szCs w:val="20"/>
        </w:rPr>
        <w:t> </w:t>
      </w:r>
      <w:r w:rsidRPr="001C389F">
        <w:rPr>
          <w:rFonts w:ascii="Arial" w:eastAsia="Times New Roman" w:hAnsi="Arial" w:cs="Arial"/>
          <w:sz w:val="20"/>
          <w:szCs w:val="20"/>
        </w:rPr>
        <w:t> </w:t>
      </w:r>
      <w:r w:rsidRPr="001C389F">
        <w:rPr>
          <w:rFonts w:ascii="Arial" w:eastAsia="Times New Roman" w:hAnsi="Arial" w:cs="Arial"/>
          <w:sz w:val="20"/>
          <w:szCs w:val="20"/>
        </w:rPr>
        <w:t> </w:t>
      </w:r>
      <w:r w:rsidRPr="001C389F">
        <w:rPr>
          <w:rFonts w:ascii="Arial" w:eastAsia="Times New Roman" w:hAnsi="Arial" w:cs="Arial"/>
          <w:sz w:val="20"/>
          <w:szCs w:val="20"/>
        </w:rPr>
        <w:t> </w:t>
      </w:r>
      <w:r w:rsidRPr="001C389F">
        <w:rPr>
          <w:rFonts w:ascii="Arial" w:eastAsia="Times New Roman" w:hAnsi="Arial" w:cs="Arial"/>
          <w:sz w:val="20"/>
          <w:szCs w:val="20"/>
        </w:rPr>
        <w:t> </w:t>
      </w:r>
      <w:r w:rsidR="005D18D5" w:rsidRPr="001C389F">
        <w:rPr>
          <w:rFonts w:ascii="Arial" w:eastAsia="Times New Roman" w:hAnsi="Arial" w:cs="Arial"/>
          <w:sz w:val="20"/>
          <w:szCs w:val="20"/>
        </w:rPr>
        <w:fldChar w:fldCharType="end"/>
      </w:r>
      <w:r w:rsidRPr="001C389F">
        <w:rPr>
          <w:rFonts w:ascii="Arial" w:eastAsia="Times New Roman" w:hAnsi="Arial" w:cs="Arial"/>
          <w:sz w:val="20"/>
          <w:szCs w:val="20"/>
        </w:rPr>
        <w:t xml:space="preserve">, fax </w:t>
      </w:r>
      <w:r w:rsidR="005D18D5" w:rsidRPr="001C389F">
        <w:rPr>
          <w:rFonts w:ascii="Arial" w:eastAsia="Times New Roman" w:hAnsi="Arial" w:cs="Arial"/>
          <w:sz w:val="20"/>
          <w:szCs w:val="20"/>
        </w:rPr>
        <w:fldChar w:fldCharType="begin">
          <w:ffData>
            <w:name w:val="Testo1"/>
            <w:enabled/>
            <w:calcOnExit w:val="0"/>
            <w:textInput/>
          </w:ffData>
        </w:fldChar>
      </w:r>
      <w:r w:rsidRPr="001C389F">
        <w:rPr>
          <w:rFonts w:ascii="Arial" w:eastAsia="Times New Roman" w:hAnsi="Arial" w:cs="Arial"/>
          <w:sz w:val="20"/>
          <w:szCs w:val="20"/>
        </w:rPr>
        <w:instrText xml:space="preserve"> FORMTEXT </w:instrText>
      </w:r>
      <w:r w:rsidR="005D18D5" w:rsidRPr="001C389F">
        <w:rPr>
          <w:rFonts w:ascii="Arial" w:eastAsia="Times New Roman" w:hAnsi="Arial" w:cs="Arial"/>
          <w:sz w:val="20"/>
          <w:szCs w:val="20"/>
        </w:rPr>
      </w:r>
      <w:r w:rsidR="005D18D5" w:rsidRPr="001C389F">
        <w:rPr>
          <w:rFonts w:ascii="Arial" w:eastAsia="Times New Roman" w:hAnsi="Arial" w:cs="Arial"/>
          <w:sz w:val="20"/>
          <w:szCs w:val="20"/>
        </w:rPr>
        <w:fldChar w:fldCharType="separate"/>
      </w:r>
      <w:r w:rsidRPr="001C389F">
        <w:rPr>
          <w:rFonts w:ascii="Arial" w:eastAsia="Times New Roman" w:hAnsi="Arial" w:cs="Arial"/>
          <w:sz w:val="20"/>
          <w:szCs w:val="20"/>
        </w:rPr>
        <w:t> </w:t>
      </w:r>
      <w:r w:rsidRPr="001C389F">
        <w:rPr>
          <w:rFonts w:ascii="Arial" w:eastAsia="Times New Roman" w:hAnsi="Arial" w:cs="Arial"/>
          <w:sz w:val="20"/>
          <w:szCs w:val="20"/>
        </w:rPr>
        <w:t> </w:t>
      </w:r>
      <w:r w:rsidRPr="001C389F">
        <w:rPr>
          <w:rFonts w:ascii="Arial" w:eastAsia="Times New Roman" w:hAnsi="Arial" w:cs="Arial"/>
          <w:sz w:val="20"/>
          <w:szCs w:val="20"/>
        </w:rPr>
        <w:t> </w:t>
      </w:r>
      <w:r w:rsidRPr="001C389F">
        <w:rPr>
          <w:rFonts w:ascii="Arial" w:eastAsia="Times New Roman" w:hAnsi="Arial" w:cs="Arial"/>
          <w:sz w:val="20"/>
          <w:szCs w:val="20"/>
        </w:rPr>
        <w:t> </w:t>
      </w:r>
      <w:r w:rsidRPr="001C389F">
        <w:rPr>
          <w:rFonts w:ascii="Arial" w:eastAsia="Times New Roman" w:hAnsi="Arial" w:cs="Arial"/>
          <w:sz w:val="20"/>
          <w:szCs w:val="20"/>
        </w:rPr>
        <w:t> </w:t>
      </w:r>
      <w:r w:rsidR="005D18D5" w:rsidRPr="001C389F">
        <w:rPr>
          <w:rFonts w:ascii="Arial" w:eastAsia="Times New Roman" w:hAnsi="Arial" w:cs="Arial"/>
          <w:sz w:val="20"/>
          <w:szCs w:val="20"/>
        </w:rPr>
        <w:fldChar w:fldCharType="end"/>
      </w:r>
      <w:r w:rsidRPr="001C389F">
        <w:rPr>
          <w:rFonts w:ascii="Arial" w:eastAsia="Times New Roman" w:hAnsi="Arial" w:cs="Arial"/>
          <w:sz w:val="20"/>
          <w:szCs w:val="20"/>
        </w:rPr>
        <w:t xml:space="preserve">, </w:t>
      </w:r>
      <w:bookmarkStart w:id="5" w:name="_Hlk509309301"/>
      <w:r w:rsidRPr="001C389F">
        <w:rPr>
          <w:rFonts w:ascii="Arial" w:eastAsia="Times New Roman" w:hAnsi="Arial" w:cs="Arial"/>
          <w:sz w:val="20"/>
          <w:szCs w:val="20"/>
        </w:rPr>
        <w:t xml:space="preserve">all’indirizzo di posta elettronica associato, per l’utenza, a Portale. </w:t>
      </w:r>
      <w:bookmarkEnd w:id="5"/>
    </w:p>
    <w:p w:rsidR="001C389F" w:rsidRPr="001C389F" w:rsidRDefault="001C389F" w:rsidP="001C389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1C389F" w:rsidRPr="001C389F" w:rsidRDefault="001C389F" w:rsidP="001C389F">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C389F">
        <w:rPr>
          <w:rFonts w:ascii="Arial" w:eastAsia="Times New Roman" w:hAnsi="Arial" w:cs="Arial"/>
          <w:sz w:val="20"/>
          <w:szCs w:val="20"/>
        </w:rPr>
        <w:t xml:space="preserve">Data, </w:t>
      </w:r>
      <w:r w:rsidR="005D18D5" w:rsidRPr="001C389F">
        <w:rPr>
          <w:rFonts w:ascii="Arial" w:eastAsia="Times New Roman" w:hAnsi="Arial" w:cs="Arial"/>
          <w:sz w:val="20"/>
          <w:szCs w:val="20"/>
        </w:rPr>
        <w:fldChar w:fldCharType="begin">
          <w:ffData>
            <w:name w:val="Testo1"/>
            <w:enabled/>
            <w:calcOnExit w:val="0"/>
            <w:textInput/>
          </w:ffData>
        </w:fldChar>
      </w:r>
      <w:r w:rsidRPr="001C389F">
        <w:rPr>
          <w:rFonts w:ascii="Arial" w:eastAsia="Times New Roman" w:hAnsi="Arial" w:cs="Arial"/>
          <w:sz w:val="20"/>
          <w:szCs w:val="20"/>
        </w:rPr>
        <w:instrText xml:space="preserve"> FORMTEXT </w:instrText>
      </w:r>
      <w:r w:rsidR="005D18D5" w:rsidRPr="001C389F">
        <w:rPr>
          <w:rFonts w:ascii="Arial" w:eastAsia="Times New Roman" w:hAnsi="Arial" w:cs="Arial"/>
          <w:sz w:val="20"/>
          <w:szCs w:val="20"/>
        </w:rPr>
      </w:r>
      <w:r w:rsidR="005D18D5" w:rsidRPr="001C389F">
        <w:rPr>
          <w:rFonts w:ascii="Arial" w:eastAsia="Times New Roman" w:hAnsi="Arial" w:cs="Arial"/>
          <w:sz w:val="20"/>
          <w:szCs w:val="20"/>
        </w:rPr>
        <w:fldChar w:fldCharType="separate"/>
      </w:r>
      <w:r w:rsidRPr="001C389F">
        <w:rPr>
          <w:rFonts w:ascii="Arial" w:eastAsia="Times New Roman" w:hAnsi="Arial" w:cs="Arial"/>
          <w:sz w:val="20"/>
          <w:szCs w:val="20"/>
        </w:rPr>
        <w:t> </w:t>
      </w:r>
      <w:r w:rsidRPr="001C389F">
        <w:rPr>
          <w:rFonts w:ascii="Arial" w:eastAsia="Times New Roman" w:hAnsi="Arial" w:cs="Arial"/>
          <w:sz w:val="20"/>
          <w:szCs w:val="20"/>
        </w:rPr>
        <w:t> </w:t>
      </w:r>
      <w:r w:rsidRPr="001C389F">
        <w:rPr>
          <w:rFonts w:ascii="Arial" w:eastAsia="Times New Roman" w:hAnsi="Arial" w:cs="Arial"/>
          <w:sz w:val="20"/>
          <w:szCs w:val="20"/>
        </w:rPr>
        <w:t> </w:t>
      </w:r>
      <w:r w:rsidRPr="001C389F">
        <w:rPr>
          <w:rFonts w:ascii="Arial" w:eastAsia="Times New Roman" w:hAnsi="Arial" w:cs="Arial"/>
          <w:sz w:val="20"/>
          <w:szCs w:val="20"/>
        </w:rPr>
        <w:t> </w:t>
      </w:r>
      <w:r w:rsidRPr="001C389F">
        <w:rPr>
          <w:rFonts w:ascii="Arial" w:eastAsia="Times New Roman" w:hAnsi="Arial" w:cs="Arial"/>
          <w:sz w:val="20"/>
          <w:szCs w:val="20"/>
        </w:rPr>
        <w:t> </w:t>
      </w:r>
      <w:r w:rsidR="005D18D5" w:rsidRPr="001C389F">
        <w:rPr>
          <w:rFonts w:ascii="Arial" w:eastAsia="Times New Roman" w:hAnsi="Arial" w:cs="Arial"/>
          <w:sz w:val="20"/>
          <w:szCs w:val="20"/>
        </w:rPr>
        <w:fldChar w:fldCharType="end"/>
      </w:r>
      <w:r w:rsidRPr="001C389F">
        <w:rPr>
          <w:rFonts w:ascii="Arial" w:eastAsia="Times New Roman" w:hAnsi="Arial" w:cs="Arial"/>
          <w:sz w:val="20"/>
          <w:szCs w:val="20"/>
        </w:rPr>
        <w:t xml:space="preserve"> </w:t>
      </w:r>
      <w:r w:rsidR="005D18D5" w:rsidRPr="001C389F">
        <w:rPr>
          <w:rFonts w:ascii="Arial" w:eastAsia="Times New Roman" w:hAnsi="Arial" w:cs="Arial"/>
          <w:sz w:val="20"/>
          <w:szCs w:val="20"/>
        </w:rPr>
        <w:fldChar w:fldCharType="begin">
          <w:ffData>
            <w:name w:val="Testo1"/>
            <w:enabled/>
            <w:calcOnExit w:val="0"/>
            <w:textInput/>
          </w:ffData>
        </w:fldChar>
      </w:r>
      <w:r w:rsidRPr="001C389F">
        <w:rPr>
          <w:rFonts w:ascii="Arial" w:eastAsia="Times New Roman" w:hAnsi="Arial" w:cs="Arial"/>
          <w:sz w:val="20"/>
          <w:szCs w:val="20"/>
        </w:rPr>
        <w:instrText xml:space="preserve"> FORMTEXT </w:instrText>
      </w:r>
      <w:r w:rsidR="005D18D5" w:rsidRPr="001C389F">
        <w:rPr>
          <w:rFonts w:ascii="Arial" w:eastAsia="Times New Roman" w:hAnsi="Arial" w:cs="Arial"/>
          <w:sz w:val="20"/>
          <w:szCs w:val="20"/>
        </w:rPr>
      </w:r>
      <w:r w:rsidR="005D18D5" w:rsidRPr="001C389F">
        <w:rPr>
          <w:rFonts w:ascii="Arial" w:eastAsia="Times New Roman" w:hAnsi="Arial" w:cs="Arial"/>
          <w:sz w:val="20"/>
          <w:szCs w:val="20"/>
        </w:rPr>
        <w:fldChar w:fldCharType="separate"/>
      </w:r>
      <w:r w:rsidRPr="001C389F">
        <w:rPr>
          <w:rFonts w:ascii="Arial" w:eastAsia="Times New Roman" w:hAnsi="Arial" w:cs="Arial"/>
          <w:sz w:val="20"/>
          <w:szCs w:val="20"/>
        </w:rPr>
        <w:t> </w:t>
      </w:r>
      <w:r w:rsidRPr="001C389F">
        <w:rPr>
          <w:rFonts w:ascii="Arial" w:eastAsia="Times New Roman" w:hAnsi="Arial" w:cs="Arial"/>
          <w:sz w:val="20"/>
          <w:szCs w:val="20"/>
        </w:rPr>
        <w:t> </w:t>
      </w:r>
      <w:r w:rsidRPr="001C389F">
        <w:rPr>
          <w:rFonts w:ascii="Arial" w:eastAsia="Times New Roman" w:hAnsi="Arial" w:cs="Arial"/>
          <w:sz w:val="20"/>
          <w:szCs w:val="20"/>
        </w:rPr>
        <w:t> </w:t>
      </w:r>
      <w:r w:rsidRPr="001C389F">
        <w:rPr>
          <w:rFonts w:ascii="Arial" w:eastAsia="Times New Roman" w:hAnsi="Arial" w:cs="Arial"/>
          <w:sz w:val="20"/>
          <w:szCs w:val="20"/>
        </w:rPr>
        <w:t> </w:t>
      </w:r>
      <w:r w:rsidRPr="001C389F">
        <w:rPr>
          <w:rFonts w:ascii="Arial" w:eastAsia="Times New Roman" w:hAnsi="Arial" w:cs="Arial"/>
          <w:sz w:val="20"/>
          <w:szCs w:val="20"/>
        </w:rPr>
        <w:t> </w:t>
      </w:r>
      <w:r w:rsidR="005D18D5" w:rsidRPr="001C389F">
        <w:rPr>
          <w:rFonts w:ascii="Arial" w:eastAsia="Times New Roman" w:hAnsi="Arial" w:cs="Arial"/>
          <w:sz w:val="20"/>
          <w:szCs w:val="20"/>
        </w:rPr>
        <w:fldChar w:fldCharType="end"/>
      </w:r>
    </w:p>
    <w:p w:rsidR="001C389F" w:rsidRPr="001C389F" w:rsidRDefault="001C389F" w:rsidP="001C389F">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C389F">
        <w:rPr>
          <w:rFonts w:ascii="Arial" w:eastAsia="Times New Roman" w:hAnsi="Arial" w:cs="Arial"/>
          <w:sz w:val="20"/>
          <w:szCs w:val="20"/>
        </w:rPr>
        <w:t xml:space="preserve">  </w:t>
      </w:r>
    </w:p>
    <w:p w:rsidR="001C389F" w:rsidRPr="001C389F" w:rsidRDefault="001C389F" w:rsidP="001C389F">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C389F">
        <w:rPr>
          <w:rFonts w:ascii="Arial" w:eastAsia="Times New Roman" w:hAnsi="Arial" w:cs="Arial"/>
          <w:sz w:val="20"/>
          <w:szCs w:val="20"/>
        </w:rPr>
        <w:t xml:space="preserve">                                      Il Legale Rappresentante</w:t>
      </w:r>
    </w:p>
    <w:p w:rsidR="001C389F" w:rsidRPr="001C389F" w:rsidRDefault="001C389F" w:rsidP="001C389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1C389F" w:rsidRPr="001C389F" w:rsidRDefault="001C389F" w:rsidP="001C389F">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C389F">
        <w:rPr>
          <w:rFonts w:ascii="Arial" w:eastAsia="Times New Roman" w:hAnsi="Arial" w:cs="Arial"/>
          <w:sz w:val="20"/>
          <w:szCs w:val="20"/>
        </w:rPr>
        <w:t xml:space="preserve">                    (firmato digitalmente)</w:t>
      </w:r>
    </w:p>
    <w:p w:rsidR="001C389F" w:rsidRPr="001C389F" w:rsidRDefault="001C389F" w:rsidP="001C389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1C389F" w:rsidRPr="001C389F" w:rsidRDefault="001C389F" w:rsidP="001C389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1C389F" w:rsidRPr="00313FD3" w:rsidRDefault="001C389F" w:rsidP="00313FD3">
      <w:pPr>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313FD3">
        <w:rPr>
          <w:rFonts w:ascii="Arial" w:eastAsia="Times New Roman" w:hAnsi="Arial" w:cs="Arial"/>
          <w:b/>
          <w:sz w:val="20"/>
          <w:szCs w:val="20"/>
        </w:rPr>
        <w:t>AVVERTENZE</w:t>
      </w:r>
    </w:p>
    <w:p w:rsidR="00313FD3" w:rsidRPr="00313FD3" w:rsidRDefault="00313FD3" w:rsidP="00313FD3">
      <w:pPr>
        <w:overflowPunct w:val="0"/>
        <w:autoSpaceDE w:val="0"/>
        <w:autoSpaceDN w:val="0"/>
        <w:adjustRightInd w:val="0"/>
        <w:spacing w:after="0" w:line="240" w:lineRule="auto"/>
        <w:jc w:val="center"/>
        <w:textAlignment w:val="baseline"/>
        <w:rPr>
          <w:rFonts w:ascii="Arial" w:eastAsia="Times New Roman" w:hAnsi="Arial" w:cs="Arial"/>
          <w:b/>
          <w:sz w:val="20"/>
          <w:szCs w:val="20"/>
        </w:rPr>
      </w:pPr>
    </w:p>
    <w:p w:rsidR="001C389F" w:rsidRPr="00313FD3" w:rsidRDefault="001C389F" w:rsidP="001C389F">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313FD3">
        <w:rPr>
          <w:rFonts w:ascii="Arial" w:eastAsia="Times New Roman" w:hAnsi="Arial" w:cs="Arial"/>
          <w:b/>
          <w:sz w:val="20"/>
          <w:szCs w:val="20"/>
        </w:rPr>
        <w:t>Ai fini dell’iscrizione all’Albo, non verranno considerate ammissibili altre forme di autocertificazione ovvero la produzione di documentazione il luogo di certificazione, se non effettuate secondo le disposizioni legislative vigenti.</w:t>
      </w:r>
    </w:p>
    <w:p w:rsidR="001C389F" w:rsidRPr="00313FD3" w:rsidRDefault="001C389F" w:rsidP="001C389F">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1C389F" w:rsidRPr="00313FD3" w:rsidRDefault="001C389F" w:rsidP="001C389F">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313FD3">
        <w:rPr>
          <w:rFonts w:ascii="Arial" w:eastAsia="Times New Roman" w:hAnsi="Arial" w:cs="Arial"/>
          <w:b/>
          <w:sz w:val="20"/>
          <w:szCs w:val="20"/>
        </w:rPr>
        <w:t>In caso di certificazioni/attestazione etc. rilasciati in lingua diversa dall’italiano, dovrà essere presentata anche la traduzione giurata.</w:t>
      </w:r>
    </w:p>
    <w:p w:rsidR="001C389F" w:rsidRPr="006A76C7" w:rsidRDefault="001C389F" w:rsidP="001C389F">
      <w:pPr>
        <w:jc w:val="center"/>
        <w:rPr>
          <w:rFonts w:ascii="Arial" w:hAnsi="Arial" w:cs="Arial"/>
          <w:b/>
          <w:bCs/>
          <w:highlight w:val="cyan"/>
        </w:rPr>
      </w:pPr>
    </w:p>
    <w:sectPr w:rsidR="001C389F" w:rsidRPr="006A76C7" w:rsidSect="00797FC1">
      <w:footerReference w:type="default" r:id="rId4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AC4" w:rsidRDefault="00BB5AC4" w:rsidP="00036256">
      <w:pPr>
        <w:spacing w:after="0" w:line="240" w:lineRule="auto"/>
      </w:pPr>
      <w:r>
        <w:separator/>
      </w:r>
    </w:p>
  </w:endnote>
  <w:endnote w:type="continuationSeparator" w:id="0">
    <w:p w:rsidR="00BB5AC4" w:rsidRDefault="00BB5AC4" w:rsidP="00036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Garamond">
    <w:panose1 w:val="020204040303010108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1" w:type="dxa"/>
      <w:tblLayout w:type="fixed"/>
      <w:tblCellMar>
        <w:left w:w="71" w:type="dxa"/>
        <w:right w:w="71" w:type="dxa"/>
      </w:tblCellMar>
      <w:tblLook w:val="0000" w:firstRow="0" w:lastRow="0" w:firstColumn="0" w:lastColumn="0" w:noHBand="0" w:noVBand="0"/>
    </w:tblPr>
    <w:tblGrid>
      <w:gridCol w:w="7371"/>
      <w:gridCol w:w="2268"/>
    </w:tblGrid>
    <w:tr w:rsidR="00411106" w:rsidRPr="00411106" w:rsidTr="00440952">
      <w:trPr>
        <w:trHeight w:val="432"/>
      </w:trPr>
      <w:tc>
        <w:tcPr>
          <w:tcW w:w="9639" w:type="dxa"/>
          <w:gridSpan w:val="2"/>
        </w:tcPr>
        <w:p w:rsidR="00411106" w:rsidRPr="00411106" w:rsidRDefault="00411106" w:rsidP="00411106">
          <w:pPr>
            <w:overflowPunct w:val="0"/>
            <w:autoSpaceDE w:val="0"/>
            <w:autoSpaceDN w:val="0"/>
            <w:adjustRightInd w:val="0"/>
            <w:spacing w:after="0" w:line="240" w:lineRule="auto"/>
            <w:ind w:left="-71"/>
            <w:textAlignment w:val="baseline"/>
            <w:rPr>
              <w:rFonts w:ascii="Verdana" w:eastAsia="Times New Roman" w:hAnsi="Verdana" w:cs="Times New Roman"/>
              <w:b/>
              <w:sz w:val="16"/>
              <w:szCs w:val="16"/>
            </w:rPr>
          </w:pPr>
          <w:r w:rsidRPr="00411106">
            <w:rPr>
              <w:rFonts w:ascii="Verdana" w:eastAsia="Times New Roman" w:hAnsi="Verdana" w:cs="Times New Roman"/>
              <w:b/>
              <w:sz w:val="16"/>
              <w:szCs w:val="16"/>
            </w:rPr>
            <w:t>Processo Aziendale Istituzione e Gestione dell'Albo Fornitori di ACI Informatica SpA                                                    SQC512004 ver. 12</w:t>
          </w:r>
        </w:p>
      </w:tc>
    </w:tr>
    <w:tr w:rsidR="00411106" w:rsidRPr="00411106" w:rsidTr="00440952">
      <w:trPr>
        <w:trHeight w:val="87"/>
      </w:trPr>
      <w:tc>
        <w:tcPr>
          <w:tcW w:w="7371" w:type="dxa"/>
        </w:tcPr>
        <w:p w:rsidR="00411106" w:rsidRPr="00411106" w:rsidRDefault="00411106" w:rsidP="00411106">
          <w:pPr>
            <w:overflowPunct w:val="0"/>
            <w:autoSpaceDE w:val="0"/>
            <w:autoSpaceDN w:val="0"/>
            <w:adjustRightInd w:val="0"/>
            <w:spacing w:after="0" w:line="240" w:lineRule="auto"/>
            <w:ind w:left="-71"/>
            <w:jc w:val="both"/>
            <w:textAlignment w:val="baseline"/>
            <w:rPr>
              <w:rFonts w:ascii="Verdana" w:eastAsia="Times New Roman" w:hAnsi="Verdana" w:cs="Times New Roman"/>
              <w:b/>
              <w:sz w:val="16"/>
              <w:szCs w:val="16"/>
            </w:rPr>
          </w:pPr>
        </w:p>
      </w:tc>
      <w:tc>
        <w:tcPr>
          <w:tcW w:w="2268" w:type="dxa"/>
        </w:tcPr>
        <w:p w:rsidR="00411106" w:rsidRPr="00411106" w:rsidRDefault="00411106" w:rsidP="00411106">
          <w:pPr>
            <w:overflowPunct w:val="0"/>
            <w:autoSpaceDE w:val="0"/>
            <w:autoSpaceDN w:val="0"/>
            <w:adjustRightInd w:val="0"/>
            <w:spacing w:after="0" w:line="240" w:lineRule="auto"/>
            <w:jc w:val="right"/>
            <w:textAlignment w:val="baseline"/>
            <w:rPr>
              <w:rFonts w:ascii="Verdana" w:eastAsia="Times New Roman" w:hAnsi="Verdana" w:cs="Times New Roman"/>
              <w:b/>
              <w:caps/>
              <w:sz w:val="16"/>
              <w:szCs w:val="16"/>
              <w:lang w:val="es-ES"/>
            </w:rPr>
          </w:pPr>
          <w:r w:rsidRPr="00411106">
            <w:rPr>
              <w:rFonts w:ascii="Verdana" w:eastAsia="Times New Roman" w:hAnsi="Verdana" w:cs="Times New Roman"/>
              <w:b/>
              <w:sz w:val="16"/>
              <w:szCs w:val="16"/>
            </w:rPr>
            <w:t xml:space="preserve">Pag. </w:t>
          </w:r>
          <w:r w:rsidRPr="00411106">
            <w:rPr>
              <w:rFonts w:ascii="Verdana" w:eastAsia="Times New Roman" w:hAnsi="Verdana" w:cs="Times New Roman"/>
              <w:b/>
              <w:sz w:val="16"/>
              <w:szCs w:val="16"/>
            </w:rPr>
            <w:fldChar w:fldCharType="begin"/>
          </w:r>
          <w:r w:rsidRPr="00411106">
            <w:rPr>
              <w:rFonts w:ascii="Verdana" w:eastAsia="Times New Roman" w:hAnsi="Verdana" w:cs="Times New Roman"/>
              <w:b/>
              <w:sz w:val="16"/>
              <w:szCs w:val="16"/>
            </w:rPr>
            <w:instrText xml:space="preserve"> PAGE </w:instrText>
          </w:r>
          <w:r w:rsidRPr="00411106">
            <w:rPr>
              <w:rFonts w:ascii="Verdana" w:eastAsia="Times New Roman" w:hAnsi="Verdana" w:cs="Times New Roman"/>
              <w:b/>
              <w:sz w:val="16"/>
              <w:szCs w:val="16"/>
            </w:rPr>
            <w:fldChar w:fldCharType="separate"/>
          </w:r>
          <w:r w:rsidR="00123F80">
            <w:rPr>
              <w:rFonts w:ascii="Verdana" w:eastAsia="Times New Roman" w:hAnsi="Verdana" w:cs="Times New Roman"/>
              <w:b/>
              <w:noProof/>
              <w:sz w:val="16"/>
              <w:szCs w:val="16"/>
            </w:rPr>
            <w:t>2</w:t>
          </w:r>
          <w:r w:rsidRPr="00411106">
            <w:rPr>
              <w:rFonts w:ascii="Verdana" w:eastAsia="Times New Roman" w:hAnsi="Verdana" w:cs="Times New Roman"/>
              <w:b/>
              <w:sz w:val="16"/>
              <w:szCs w:val="16"/>
            </w:rPr>
            <w:fldChar w:fldCharType="end"/>
          </w:r>
          <w:r w:rsidRPr="00411106">
            <w:rPr>
              <w:rFonts w:ascii="Verdana" w:eastAsia="Times New Roman" w:hAnsi="Verdana" w:cs="Times New Roman"/>
              <w:b/>
              <w:sz w:val="16"/>
              <w:szCs w:val="16"/>
            </w:rPr>
            <w:t>/</w:t>
          </w:r>
          <w:r w:rsidRPr="00411106">
            <w:rPr>
              <w:rFonts w:ascii="Verdana" w:eastAsia="Times New Roman" w:hAnsi="Verdana" w:cs="Times New Roman"/>
              <w:sz w:val="20"/>
              <w:szCs w:val="20"/>
            </w:rPr>
            <w:fldChar w:fldCharType="begin"/>
          </w:r>
          <w:r w:rsidRPr="00411106">
            <w:rPr>
              <w:rFonts w:ascii="Verdana" w:eastAsia="Times New Roman" w:hAnsi="Verdana" w:cs="Times New Roman"/>
              <w:sz w:val="20"/>
              <w:szCs w:val="20"/>
            </w:rPr>
            <w:instrText xml:space="preserve"> NUMPAGES   \* MERGEFORMAT </w:instrText>
          </w:r>
          <w:r w:rsidRPr="00411106">
            <w:rPr>
              <w:rFonts w:ascii="Verdana" w:eastAsia="Times New Roman" w:hAnsi="Verdana" w:cs="Times New Roman"/>
              <w:sz w:val="20"/>
              <w:szCs w:val="20"/>
            </w:rPr>
            <w:fldChar w:fldCharType="separate"/>
          </w:r>
          <w:r w:rsidR="00123F80" w:rsidRPr="00123F80">
            <w:rPr>
              <w:rFonts w:ascii="Verdana" w:eastAsia="Times New Roman" w:hAnsi="Verdana" w:cs="Times New Roman"/>
              <w:b/>
              <w:noProof/>
              <w:sz w:val="16"/>
              <w:szCs w:val="16"/>
            </w:rPr>
            <w:t>14</w:t>
          </w:r>
          <w:r w:rsidRPr="00411106">
            <w:rPr>
              <w:rFonts w:ascii="Verdana" w:eastAsia="Times New Roman" w:hAnsi="Verdana" w:cs="Times New Roman"/>
              <w:sz w:val="20"/>
              <w:szCs w:val="20"/>
            </w:rPr>
            <w:fldChar w:fldCharType="end"/>
          </w:r>
        </w:p>
      </w:tc>
    </w:tr>
  </w:tbl>
  <w:p w:rsidR="00036256" w:rsidRDefault="0003625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AC4" w:rsidRDefault="00BB5AC4" w:rsidP="00036256">
      <w:pPr>
        <w:spacing w:after="0" w:line="240" w:lineRule="auto"/>
      </w:pPr>
      <w:r>
        <w:separator/>
      </w:r>
    </w:p>
  </w:footnote>
  <w:footnote w:type="continuationSeparator" w:id="0">
    <w:p w:rsidR="00BB5AC4" w:rsidRDefault="00BB5AC4" w:rsidP="000362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DA1"/>
    <w:multiLevelType w:val="hybridMultilevel"/>
    <w:tmpl w:val="7A569BA0"/>
    <w:lvl w:ilvl="0" w:tplc="C1906B52">
      <w:start w:val="1"/>
      <w:numFmt w:val="decimal"/>
      <w:pStyle w:val="Numeroelenco"/>
      <w:lvlText w:val="%1."/>
      <w:lvlJc w:val="left"/>
      <w:pPr>
        <w:tabs>
          <w:tab w:val="num" w:pos="360"/>
        </w:tabs>
        <w:ind w:left="360" w:hanging="360"/>
      </w:pPr>
      <w:rPr>
        <w:rFonts w:ascii="Book Antiqua" w:hAnsi="Book Antiqua" w:hint="default"/>
        <w:i w:val="0"/>
        <w:sz w:val="24"/>
        <w:szCs w:val="24"/>
      </w:rPr>
    </w:lvl>
    <w:lvl w:ilvl="1" w:tplc="53EAC480">
      <w:start w:val="1"/>
      <w:numFmt w:val="lowerLetter"/>
      <w:lvlText w:val="%2)"/>
      <w:lvlJc w:val="left"/>
      <w:pPr>
        <w:tabs>
          <w:tab w:val="num" w:pos="1800"/>
        </w:tabs>
        <w:ind w:left="1800" w:hanging="360"/>
      </w:pPr>
      <w:rPr>
        <w:rFonts w:hint="default"/>
        <w:sz w:val="24"/>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nsid w:val="05DC0786"/>
    <w:multiLevelType w:val="hybridMultilevel"/>
    <w:tmpl w:val="FDD20C48"/>
    <w:lvl w:ilvl="0" w:tplc="D19AA424">
      <w:start w:val="1"/>
      <w:numFmt w:val="bullet"/>
      <w:lvlText w:val=""/>
      <w:lvlJc w:val="left"/>
      <w:pPr>
        <w:tabs>
          <w:tab w:val="num" w:pos="360"/>
        </w:tabs>
        <w:ind w:left="360" w:hanging="360"/>
      </w:pPr>
      <w:rPr>
        <w:rFonts w:ascii="Arial" w:hAnsi="Arial" w:cs="Arial" w:hint="default"/>
        <w:sz w:val="20"/>
        <w:szCs w:val="20"/>
      </w:rPr>
    </w:lvl>
    <w:lvl w:ilvl="1" w:tplc="53EAC480">
      <w:start w:val="1"/>
      <w:numFmt w:val="lowerLetter"/>
      <w:lvlText w:val="%2."/>
      <w:lvlJc w:val="left"/>
      <w:pPr>
        <w:tabs>
          <w:tab w:val="num" w:pos="1080"/>
        </w:tabs>
        <w:ind w:left="1080" w:hanging="360"/>
      </w:pPr>
    </w:lvl>
    <w:lvl w:ilvl="2" w:tplc="04100005">
      <w:start w:val="5"/>
      <w:numFmt w:val="lowerLetter"/>
      <w:lvlText w:val="%3)"/>
      <w:lvlJc w:val="left"/>
      <w:pPr>
        <w:tabs>
          <w:tab w:val="num" w:pos="1980"/>
        </w:tabs>
        <w:ind w:left="1980" w:hanging="360"/>
      </w:pPr>
    </w:lvl>
    <w:lvl w:ilvl="3" w:tplc="8AFE95FC">
      <w:start w:val="1"/>
      <w:numFmt w:val="lowerLetter"/>
      <w:lvlText w:val="%4)"/>
      <w:lvlJc w:val="left"/>
      <w:pPr>
        <w:tabs>
          <w:tab w:val="num" w:pos="2629"/>
        </w:tabs>
        <w:ind w:left="2629" w:hanging="360"/>
      </w:pPr>
      <w:rPr>
        <w:i w:val="0"/>
      </w:rPr>
    </w:lvl>
    <w:lvl w:ilvl="4" w:tplc="04100003">
      <w:start w:val="1"/>
      <w:numFmt w:val="lowerLetter"/>
      <w:lvlText w:val="%5."/>
      <w:lvlJc w:val="left"/>
      <w:pPr>
        <w:tabs>
          <w:tab w:val="num" w:pos="3240"/>
        </w:tabs>
        <w:ind w:left="3240" w:hanging="360"/>
      </w:pPr>
    </w:lvl>
    <w:lvl w:ilvl="5" w:tplc="04100005">
      <w:start w:val="1"/>
      <w:numFmt w:val="lowerRoman"/>
      <w:lvlText w:val="%6."/>
      <w:lvlJc w:val="right"/>
      <w:pPr>
        <w:tabs>
          <w:tab w:val="num" w:pos="3960"/>
        </w:tabs>
        <w:ind w:left="3960" w:hanging="180"/>
      </w:pPr>
    </w:lvl>
    <w:lvl w:ilvl="6" w:tplc="04100001">
      <w:start w:val="1"/>
      <w:numFmt w:val="decimal"/>
      <w:lvlText w:val="%7."/>
      <w:lvlJc w:val="left"/>
      <w:pPr>
        <w:tabs>
          <w:tab w:val="num" w:pos="4680"/>
        </w:tabs>
        <w:ind w:left="4680" w:hanging="360"/>
      </w:pPr>
    </w:lvl>
    <w:lvl w:ilvl="7" w:tplc="04100003">
      <w:start w:val="1"/>
      <w:numFmt w:val="lowerLetter"/>
      <w:lvlText w:val="%8."/>
      <w:lvlJc w:val="left"/>
      <w:pPr>
        <w:tabs>
          <w:tab w:val="num" w:pos="5400"/>
        </w:tabs>
        <w:ind w:left="5400" w:hanging="360"/>
      </w:pPr>
    </w:lvl>
    <w:lvl w:ilvl="8" w:tplc="04100005">
      <w:start w:val="1"/>
      <w:numFmt w:val="lowerRoman"/>
      <w:lvlText w:val="%9."/>
      <w:lvlJc w:val="right"/>
      <w:pPr>
        <w:tabs>
          <w:tab w:val="num" w:pos="6120"/>
        </w:tabs>
        <w:ind w:left="6120" w:hanging="180"/>
      </w:pPr>
    </w:lvl>
  </w:abstractNum>
  <w:abstractNum w:abstractNumId="2">
    <w:nsid w:val="18884051"/>
    <w:multiLevelType w:val="hybridMultilevel"/>
    <w:tmpl w:val="CB74D058"/>
    <w:lvl w:ilvl="0" w:tplc="04100019">
      <w:start w:val="1"/>
      <w:numFmt w:val="lowerLetter"/>
      <w:lvlText w:val="%1."/>
      <w:lvlJc w:val="left"/>
      <w:pPr>
        <w:tabs>
          <w:tab w:val="num" w:pos="1440"/>
        </w:tabs>
        <w:ind w:left="1440" w:hanging="360"/>
      </w:pPr>
      <w:rPr>
        <w:rFonts w:hint="default"/>
        <w:i w:val="0"/>
      </w:rPr>
    </w:lvl>
    <w:lvl w:ilvl="1" w:tplc="966E8E82">
      <w:start w:val="24"/>
      <w:numFmt w:val="decimal"/>
      <w:lvlText w:val="%2)"/>
      <w:lvlJc w:val="left"/>
      <w:pPr>
        <w:tabs>
          <w:tab w:val="num" w:pos="1440"/>
        </w:tabs>
        <w:ind w:left="1440" w:hanging="360"/>
      </w:pPr>
      <w:rPr>
        <w:rFonts w:eastAsia="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A6953D1"/>
    <w:multiLevelType w:val="hybridMultilevel"/>
    <w:tmpl w:val="8D50AD24"/>
    <w:lvl w:ilvl="0" w:tplc="B314961E">
      <w:start w:val="12"/>
      <w:numFmt w:val="lowerLetter"/>
      <w:lvlText w:val="%1)"/>
      <w:lvlJc w:val="left"/>
      <w:pPr>
        <w:ind w:left="1080" w:hanging="360"/>
      </w:pPr>
      <w:rPr>
        <w:rFonts w:hint="default"/>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1DBA229E"/>
    <w:multiLevelType w:val="hybridMultilevel"/>
    <w:tmpl w:val="8E8C182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FB22EA7"/>
    <w:multiLevelType w:val="hybridMultilevel"/>
    <w:tmpl w:val="931C1706"/>
    <w:lvl w:ilvl="0" w:tplc="5F9C3832">
      <w:start w:val="5"/>
      <w:numFmt w:val="decimal"/>
      <w:lvlText w:val="%1)"/>
      <w:lvlJc w:val="left"/>
      <w:pPr>
        <w:tabs>
          <w:tab w:val="num" w:pos="360"/>
        </w:tabs>
        <w:ind w:left="360" w:hanging="360"/>
      </w:pPr>
      <w:rPr>
        <w:rFonts w:hint="default"/>
        <w:b w:val="0"/>
        <w:i w:val="0"/>
        <w:color w:val="auto"/>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7C0282E"/>
    <w:multiLevelType w:val="multilevel"/>
    <w:tmpl w:val="57CCC266"/>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652"/>
        </w:tabs>
        <w:ind w:left="652" w:hanging="510"/>
      </w:pPr>
      <w:rPr>
        <w:rFonts w:hint="default"/>
      </w:rPr>
    </w:lvl>
    <w:lvl w:ilvl="2">
      <w:start w:val="1"/>
      <w:numFmt w:val="decimal"/>
      <w:lvlText w:val="%1.%2.%3"/>
      <w:lvlJc w:val="left"/>
      <w:pPr>
        <w:tabs>
          <w:tab w:val="num" w:pos="0"/>
        </w:tabs>
        <w:ind w:left="0" w:firstLine="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7">
    <w:nsid w:val="68C1782E"/>
    <w:multiLevelType w:val="hybridMultilevel"/>
    <w:tmpl w:val="DC38DCE6"/>
    <w:lvl w:ilvl="0" w:tplc="DF729768">
      <w:start w:val="10"/>
      <w:numFmt w:val="lowerLetter"/>
      <w:lvlText w:val="%1)"/>
      <w:lvlJc w:val="left"/>
      <w:pPr>
        <w:ind w:left="1080" w:hanging="360"/>
      </w:pPr>
      <w:rPr>
        <w:rFonts w:hint="default"/>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6EAA4B68"/>
    <w:multiLevelType w:val="hybridMultilevel"/>
    <w:tmpl w:val="C2A01694"/>
    <w:lvl w:ilvl="0" w:tplc="B39A8A74">
      <w:start w:val="1"/>
      <w:numFmt w:val="decimal"/>
      <w:lvlText w:val="%1)"/>
      <w:lvlJc w:val="left"/>
      <w:pPr>
        <w:tabs>
          <w:tab w:val="num" w:pos="502"/>
        </w:tabs>
        <w:ind w:left="502" w:hanging="360"/>
      </w:pPr>
      <w:rPr>
        <w:rFonts w:hint="default"/>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77AE2FDC"/>
    <w:multiLevelType w:val="hybridMultilevel"/>
    <w:tmpl w:val="5C28FA6A"/>
    <w:lvl w:ilvl="0" w:tplc="6BB6B634">
      <w:start w:val="1"/>
      <w:numFmt w:val="upperLetter"/>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0">
    <w:nsid w:val="788A05A3"/>
    <w:multiLevelType w:val="hybridMultilevel"/>
    <w:tmpl w:val="C97E960E"/>
    <w:lvl w:ilvl="0" w:tplc="FFFFFFFF">
      <w:start w:val="4"/>
      <w:numFmt w:val="bullet"/>
      <w:lvlText w:val="-"/>
      <w:lvlJc w:val="left"/>
      <w:pPr>
        <w:tabs>
          <w:tab w:val="num" w:pos="786"/>
        </w:tabs>
        <w:ind w:left="786" w:hanging="360"/>
      </w:pPr>
      <w:rPr>
        <w:rFonts w:ascii="Times New Roman" w:eastAsia="Times New Roman" w:hAnsi="Times New Roman" w:cs="Times New Roman" w:hint="default"/>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11">
    <w:nsid w:val="78FF200B"/>
    <w:multiLevelType w:val="hybridMultilevel"/>
    <w:tmpl w:val="74682C8A"/>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2">
    <w:nsid w:val="7D196AFB"/>
    <w:multiLevelType w:val="hybridMultilevel"/>
    <w:tmpl w:val="1E6EB5B2"/>
    <w:lvl w:ilvl="0" w:tplc="A3CE9C38">
      <w:numFmt w:val="bullet"/>
      <w:lvlText w:val="-"/>
      <w:lvlJc w:val="left"/>
      <w:pPr>
        <w:ind w:left="1065" w:hanging="705"/>
      </w:pPr>
      <w:rPr>
        <w:rFonts w:ascii="Trebuchet MS" w:eastAsia="Times New Roman" w:hAnsi="Trebuchet MS" w:cs="Trebuchet MS" w:hint="default"/>
      </w:rPr>
    </w:lvl>
    <w:lvl w:ilvl="1" w:tplc="04100019">
      <w:start w:val="1"/>
      <w:numFmt w:val="bullet"/>
      <w:lvlText w:val=""/>
      <w:lvlJc w:val="left"/>
      <w:pPr>
        <w:ind w:left="1440" w:hanging="360"/>
      </w:pPr>
      <w:rPr>
        <w:rFonts w:ascii="Symbol" w:hAnsi="Symbol" w:hint="default"/>
      </w:rPr>
    </w:lvl>
    <w:lvl w:ilvl="2" w:tplc="0410001B">
      <w:start w:val="1"/>
      <w:numFmt w:val="bullet"/>
      <w:lvlText w:val=""/>
      <w:lvlJc w:val="left"/>
      <w:pPr>
        <w:ind w:left="2160" w:hanging="360"/>
      </w:pPr>
      <w:rPr>
        <w:rFonts w:ascii="Wingdings" w:hAnsi="Wingdings" w:cs="Wingdings" w:hint="default"/>
      </w:rPr>
    </w:lvl>
    <w:lvl w:ilvl="3" w:tplc="0410000F">
      <w:start w:val="1"/>
      <w:numFmt w:val="bullet"/>
      <w:lvlText w:val=""/>
      <w:lvlJc w:val="left"/>
      <w:pPr>
        <w:ind w:left="2880" w:hanging="360"/>
      </w:pPr>
      <w:rPr>
        <w:rFonts w:ascii="Symbol" w:hAnsi="Symbol" w:hint="default"/>
      </w:rPr>
    </w:lvl>
    <w:lvl w:ilvl="4" w:tplc="04100019">
      <w:start w:val="1"/>
      <w:numFmt w:val="bullet"/>
      <w:lvlText w:val="o"/>
      <w:lvlJc w:val="left"/>
      <w:pPr>
        <w:ind w:left="3600" w:hanging="360"/>
      </w:pPr>
      <w:rPr>
        <w:rFonts w:ascii="Courier New" w:hAnsi="Courier New" w:cs="Courier New" w:hint="default"/>
      </w:rPr>
    </w:lvl>
    <w:lvl w:ilvl="5" w:tplc="0410001B">
      <w:start w:val="1"/>
      <w:numFmt w:val="bullet"/>
      <w:lvlText w:val=""/>
      <w:lvlJc w:val="left"/>
      <w:pPr>
        <w:ind w:left="4320" w:hanging="360"/>
      </w:pPr>
      <w:rPr>
        <w:rFonts w:ascii="Wingdings" w:hAnsi="Wingdings" w:hint="default"/>
      </w:rPr>
    </w:lvl>
    <w:lvl w:ilvl="6" w:tplc="0410000F">
      <w:start w:val="1"/>
      <w:numFmt w:val="bullet"/>
      <w:lvlText w:val=""/>
      <w:lvlJc w:val="left"/>
      <w:pPr>
        <w:ind w:left="5040" w:hanging="360"/>
      </w:pPr>
      <w:rPr>
        <w:rFonts w:ascii="Symbol" w:hAnsi="Symbol" w:hint="default"/>
      </w:rPr>
    </w:lvl>
    <w:lvl w:ilvl="7" w:tplc="04100019">
      <w:start w:val="1"/>
      <w:numFmt w:val="bullet"/>
      <w:lvlText w:val="o"/>
      <w:lvlJc w:val="left"/>
      <w:pPr>
        <w:ind w:left="5760" w:hanging="360"/>
      </w:pPr>
      <w:rPr>
        <w:rFonts w:ascii="Courier New" w:hAnsi="Courier New" w:cs="Courier New" w:hint="default"/>
      </w:rPr>
    </w:lvl>
    <w:lvl w:ilvl="8" w:tplc="0410001B">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2"/>
  </w:num>
  <w:num w:numId="5">
    <w:abstractNumId w:val="0"/>
  </w:num>
  <w:num w:numId="6">
    <w:abstractNumId w:val="11"/>
  </w:num>
  <w:num w:numId="7">
    <w:abstractNumId w:val="5"/>
  </w:num>
  <w:num w:numId="8">
    <w:abstractNumId w:val="1"/>
    <w:lvlOverride w:ilvl="0"/>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
  </w:num>
  <w:num w:numId="11">
    <w:abstractNumId w:val="7"/>
  </w:num>
  <w:num w:numId="12">
    <w:abstractNumId w:val="4"/>
  </w:num>
  <w:num w:numId="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AES" w:cryptAlgorithmClass="hash" w:cryptAlgorithmType="typeAny" w:cryptAlgorithmSid="14" w:cryptSpinCount="100000" w:hash="HT6XWgcl1PKq7IesHHcZ8YZXesKHqt0RhPRFrBGJlO6H4eZAymmszvU67MB7xUOinEOpTSwgP7SASYszwcxggw==" w:salt="EBI+z7232+ExrnmgpaaT2w=="/>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89F"/>
    <w:rsid w:val="00036256"/>
    <w:rsid w:val="000D1BF4"/>
    <w:rsid w:val="00123F80"/>
    <w:rsid w:val="00145416"/>
    <w:rsid w:val="001774C8"/>
    <w:rsid w:val="001C389F"/>
    <w:rsid w:val="0029475D"/>
    <w:rsid w:val="002C39AE"/>
    <w:rsid w:val="00313FD3"/>
    <w:rsid w:val="003412B1"/>
    <w:rsid w:val="00406EB6"/>
    <w:rsid w:val="00411106"/>
    <w:rsid w:val="004B5D70"/>
    <w:rsid w:val="004F2E1C"/>
    <w:rsid w:val="00536BF1"/>
    <w:rsid w:val="005D18D5"/>
    <w:rsid w:val="005F5CA5"/>
    <w:rsid w:val="006270B5"/>
    <w:rsid w:val="00773552"/>
    <w:rsid w:val="00797FC1"/>
    <w:rsid w:val="008A7604"/>
    <w:rsid w:val="009210B4"/>
    <w:rsid w:val="009908EA"/>
    <w:rsid w:val="00A2183B"/>
    <w:rsid w:val="00A35D5A"/>
    <w:rsid w:val="00AC5859"/>
    <w:rsid w:val="00B818CF"/>
    <w:rsid w:val="00BB5AC4"/>
    <w:rsid w:val="00BE0622"/>
    <w:rsid w:val="00C51427"/>
    <w:rsid w:val="00C92B19"/>
    <w:rsid w:val="00D35AFD"/>
    <w:rsid w:val="00DF68E5"/>
    <w:rsid w:val="00E72843"/>
    <w:rsid w:val="00ED66AD"/>
    <w:rsid w:val="00F309FE"/>
    <w:rsid w:val="00F7520B"/>
    <w:rsid w:val="00FE1F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1C389F"/>
    <w:pPr>
      <w:numPr>
        <w:numId w:val="1"/>
      </w:numPr>
      <w:overflowPunct w:val="0"/>
      <w:autoSpaceDE w:val="0"/>
      <w:autoSpaceDN w:val="0"/>
      <w:adjustRightInd w:val="0"/>
      <w:spacing w:before="240" w:after="0" w:line="240" w:lineRule="auto"/>
      <w:jc w:val="both"/>
      <w:textAlignment w:val="baseline"/>
      <w:outlineLvl w:val="0"/>
    </w:pPr>
    <w:rPr>
      <w:rFonts w:ascii="Verdana" w:eastAsia="Times New Roman" w:hAnsi="Verdana" w:cs="Times New Roman"/>
      <w:b/>
      <w:sz w:val="26"/>
      <w:szCs w:val="26"/>
    </w:rPr>
  </w:style>
  <w:style w:type="paragraph" w:styleId="Titolo2">
    <w:name w:val="heading 2"/>
    <w:basedOn w:val="Normale"/>
    <w:next w:val="Normale"/>
    <w:link w:val="Titolo2Carattere"/>
    <w:qFormat/>
    <w:rsid w:val="001C389F"/>
    <w:pPr>
      <w:numPr>
        <w:ilvl w:val="1"/>
        <w:numId w:val="1"/>
      </w:numPr>
      <w:overflowPunct w:val="0"/>
      <w:autoSpaceDE w:val="0"/>
      <w:autoSpaceDN w:val="0"/>
      <w:adjustRightInd w:val="0"/>
      <w:spacing w:before="120" w:after="0" w:line="240" w:lineRule="auto"/>
      <w:textAlignment w:val="baseline"/>
      <w:outlineLvl w:val="1"/>
    </w:pPr>
    <w:rPr>
      <w:rFonts w:ascii="Verdana" w:eastAsia="Times New Roman" w:hAnsi="Verdana" w:cs="Times New Roman"/>
      <w:sz w:val="24"/>
      <w:szCs w:val="24"/>
    </w:rPr>
  </w:style>
  <w:style w:type="paragraph" w:styleId="Titolo3">
    <w:name w:val="heading 3"/>
    <w:basedOn w:val="Normale"/>
    <w:next w:val="Normale"/>
    <w:link w:val="Titolo3Carattere"/>
    <w:autoRedefine/>
    <w:qFormat/>
    <w:rsid w:val="001C389F"/>
    <w:pPr>
      <w:overflowPunct w:val="0"/>
      <w:autoSpaceDE w:val="0"/>
      <w:autoSpaceDN w:val="0"/>
      <w:adjustRightInd w:val="0"/>
      <w:spacing w:after="0" w:line="240" w:lineRule="auto"/>
      <w:jc w:val="both"/>
      <w:textAlignment w:val="baseline"/>
      <w:outlineLvl w:val="2"/>
    </w:pPr>
    <w:rPr>
      <w:rFonts w:ascii="Verdana" w:eastAsia="Times New Roman" w:hAnsi="Verdana" w:cs="Times New Roman"/>
      <w:b/>
      <w:sz w:val="24"/>
      <w:szCs w:val="24"/>
    </w:rPr>
  </w:style>
  <w:style w:type="paragraph" w:styleId="Titolo4">
    <w:name w:val="heading 4"/>
    <w:basedOn w:val="Normale"/>
    <w:link w:val="Titolo4Carattere"/>
    <w:qFormat/>
    <w:rsid w:val="001C389F"/>
    <w:pPr>
      <w:numPr>
        <w:ilvl w:val="3"/>
        <w:numId w:val="1"/>
      </w:numPr>
      <w:overflowPunct w:val="0"/>
      <w:autoSpaceDE w:val="0"/>
      <w:autoSpaceDN w:val="0"/>
      <w:adjustRightInd w:val="0"/>
      <w:spacing w:after="0" w:line="240" w:lineRule="auto"/>
      <w:jc w:val="both"/>
      <w:textAlignment w:val="baseline"/>
      <w:outlineLvl w:val="3"/>
    </w:pPr>
    <w:rPr>
      <w:rFonts w:ascii="Verdana" w:eastAsia="Times New Roman" w:hAnsi="Verdana" w:cs="Times New Roman"/>
      <w:i/>
      <w:szCs w:val="20"/>
    </w:rPr>
  </w:style>
  <w:style w:type="paragraph" w:styleId="Titolo5">
    <w:name w:val="heading 5"/>
    <w:basedOn w:val="Normale"/>
    <w:next w:val="Normale"/>
    <w:link w:val="Titolo5Carattere"/>
    <w:qFormat/>
    <w:rsid w:val="001C389F"/>
    <w:pPr>
      <w:numPr>
        <w:ilvl w:val="4"/>
        <w:numId w:val="1"/>
      </w:numPr>
      <w:overflowPunct w:val="0"/>
      <w:autoSpaceDE w:val="0"/>
      <w:autoSpaceDN w:val="0"/>
      <w:adjustRightInd w:val="0"/>
      <w:spacing w:before="240" w:after="60" w:line="240" w:lineRule="auto"/>
      <w:jc w:val="both"/>
      <w:textAlignment w:val="baseline"/>
      <w:outlineLvl w:val="4"/>
    </w:pPr>
    <w:rPr>
      <w:rFonts w:ascii="Verdana" w:eastAsia="Times New Roman" w:hAnsi="Verdana" w:cs="Times New Roman"/>
      <w:b/>
      <w:bCs/>
      <w:i/>
      <w:iCs/>
      <w:sz w:val="26"/>
      <w:szCs w:val="26"/>
    </w:rPr>
  </w:style>
  <w:style w:type="paragraph" w:styleId="Titolo6">
    <w:name w:val="heading 6"/>
    <w:basedOn w:val="Normale"/>
    <w:next w:val="Normale"/>
    <w:link w:val="Titolo6Carattere"/>
    <w:qFormat/>
    <w:rsid w:val="001C389F"/>
    <w:pPr>
      <w:numPr>
        <w:ilvl w:val="5"/>
        <w:numId w:val="1"/>
      </w:numPr>
      <w:overflowPunct w:val="0"/>
      <w:autoSpaceDE w:val="0"/>
      <w:autoSpaceDN w:val="0"/>
      <w:adjustRightInd w:val="0"/>
      <w:spacing w:before="240" w:after="60" w:line="240" w:lineRule="auto"/>
      <w:jc w:val="both"/>
      <w:textAlignment w:val="baseline"/>
      <w:outlineLvl w:val="5"/>
    </w:pPr>
    <w:rPr>
      <w:rFonts w:ascii="Times New Roman" w:eastAsia="Times New Roman" w:hAnsi="Times New Roman" w:cs="Times New Roman"/>
      <w:b/>
      <w:bCs/>
      <w:sz w:val="20"/>
    </w:rPr>
  </w:style>
  <w:style w:type="paragraph" w:styleId="Titolo7">
    <w:name w:val="heading 7"/>
    <w:basedOn w:val="Normale"/>
    <w:next w:val="Normale"/>
    <w:link w:val="Titolo7Carattere"/>
    <w:qFormat/>
    <w:rsid w:val="001C389F"/>
    <w:pPr>
      <w:numPr>
        <w:ilvl w:val="6"/>
        <w:numId w:val="1"/>
      </w:numPr>
      <w:overflowPunct w:val="0"/>
      <w:autoSpaceDE w:val="0"/>
      <w:autoSpaceDN w:val="0"/>
      <w:adjustRightInd w:val="0"/>
      <w:spacing w:before="240" w:after="60" w:line="240" w:lineRule="auto"/>
      <w:jc w:val="both"/>
      <w:textAlignment w:val="baseline"/>
      <w:outlineLvl w:val="6"/>
    </w:pPr>
    <w:rPr>
      <w:rFonts w:ascii="Times New Roman" w:eastAsia="Times New Roman" w:hAnsi="Times New Roman" w:cs="Times New Roman"/>
      <w:sz w:val="24"/>
      <w:szCs w:val="24"/>
    </w:rPr>
  </w:style>
  <w:style w:type="paragraph" w:styleId="Titolo8">
    <w:name w:val="heading 8"/>
    <w:basedOn w:val="Normale"/>
    <w:next w:val="Normale"/>
    <w:link w:val="Titolo8Carattere"/>
    <w:qFormat/>
    <w:rsid w:val="001C389F"/>
    <w:pPr>
      <w:numPr>
        <w:ilvl w:val="7"/>
        <w:numId w:val="1"/>
      </w:numPr>
      <w:overflowPunct w:val="0"/>
      <w:autoSpaceDE w:val="0"/>
      <w:autoSpaceDN w:val="0"/>
      <w:adjustRightInd w:val="0"/>
      <w:spacing w:before="240" w:after="60" w:line="240" w:lineRule="auto"/>
      <w:jc w:val="both"/>
      <w:textAlignment w:val="baseline"/>
      <w:outlineLvl w:val="7"/>
    </w:pPr>
    <w:rPr>
      <w:rFonts w:ascii="Times New Roman" w:eastAsia="Times New Roman" w:hAnsi="Times New Roman" w:cs="Times New Roman"/>
      <w:i/>
      <w:iCs/>
      <w:sz w:val="24"/>
      <w:szCs w:val="24"/>
    </w:rPr>
  </w:style>
  <w:style w:type="paragraph" w:styleId="Titolo9">
    <w:name w:val="heading 9"/>
    <w:basedOn w:val="Normale"/>
    <w:next w:val="Normale"/>
    <w:link w:val="Titolo9Carattere"/>
    <w:qFormat/>
    <w:rsid w:val="001C389F"/>
    <w:pPr>
      <w:numPr>
        <w:ilvl w:val="8"/>
        <w:numId w:val="1"/>
      </w:numPr>
      <w:overflowPunct w:val="0"/>
      <w:autoSpaceDE w:val="0"/>
      <w:autoSpaceDN w:val="0"/>
      <w:adjustRightInd w:val="0"/>
      <w:spacing w:before="240" w:after="60" w:line="240" w:lineRule="auto"/>
      <w:jc w:val="both"/>
      <w:textAlignment w:val="baseline"/>
      <w:outlineLvl w:val="8"/>
    </w:pPr>
    <w:rPr>
      <w:rFonts w:ascii="Verdana" w:eastAsia="Times New Roman" w:hAnsi="Verdana" w:cs="Times New Roman"/>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C389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389F"/>
    <w:rPr>
      <w:rFonts w:ascii="Tahoma" w:hAnsi="Tahoma" w:cs="Tahoma"/>
      <w:sz w:val="16"/>
      <w:szCs w:val="16"/>
    </w:rPr>
  </w:style>
  <w:style w:type="character" w:customStyle="1" w:styleId="Titolo1Carattere">
    <w:name w:val="Titolo 1 Carattere"/>
    <w:basedOn w:val="Carpredefinitoparagrafo"/>
    <w:link w:val="Titolo1"/>
    <w:rsid w:val="001C389F"/>
    <w:rPr>
      <w:rFonts w:ascii="Verdana" w:eastAsia="Times New Roman" w:hAnsi="Verdana" w:cs="Times New Roman"/>
      <w:b/>
      <w:sz w:val="26"/>
      <w:szCs w:val="26"/>
    </w:rPr>
  </w:style>
  <w:style w:type="character" w:customStyle="1" w:styleId="Titolo2Carattere">
    <w:name w:val="Titolo 2 Carattere"/>
    <w:basedOn w:val="Carpredefinitoparagrafo"/>
    <w:link w:val="Titolo2"/>
    <w:rsid w:val="001C389F"/>
    <w:rPr>
      <w:rFonts w:ascii="Verdana" w:eastAsia="Times New Roman" w:hAnsi="Verdana" w:cs="Times New Roman"/>
      <w:sz w:val="24"/>
      <w:szCs w:val="24"/>
    </w:rPr>
  </w:style>
  <w:style w:type="character" w:customStyle="1" w:styleId="Titolo3Carattere">
    <w:name w:val="Titolo 3 Carattere"/>
    <w:basedOn w:val="Carpredefinitoparagrafo"/>
    <w:link w:val="Titolo3"/>
    <w:rsid w:val="001C389F"/>
    <w:rPr>
      <w:rFonts w:ascii="Verdana" w:eastAsia="Times New Roman" w:hAnsi="Verdana" w:cs="Times New Roman"/>
      <w:b/>
      <w:sz w:val="24"/>
      <w:szCs w:val="24"/>
      <w:lang w:eastAsia="it-IT"/>
    </w:rPr>
  </w:style>
  <w:style w:type="character" w:customStyle="1" w:styleId="Titolo4Carattere">
    <w:name w:val="Titolo 4 Carattere"/>
    <w:basedOn w:val="Carpredefinitoparagrafo"/>
    <w:link w:val="Titolo4"/>
    <w:rsid w:val="001C389F"/>
    <w:rPr>
      <w:rFonts w:ascii="Verdana" w:eastAsia="Times New Roman" w:hAnsi="Verdana" w:cs="Times New Roman"/>
      <w:i/>
      <w:szCs w:val="20"/>
    </w:rPr>
  </w:style>
  <w:style w:type="character" w:customStyle="1" w:styleId="Titolo5Carattere">
    <w:name w:val="Titolo 5 Carattere"/>
    <w:basedOn w:val="Carpredefinitoparagrafo"/>
    <w:link w:val="Titolo5"/>
    <w:rsid w:val="001C389F"/>
    <w:rPr>
      <w:rFonts w:ascii="Verdana" w:eastAsia="Times New Roman" w:hAnsi="Verdana" w:cs="Times New Roman"/>
      <w:b/>
      <w:bCs/>
      <w:i/>
      <w:iCs/>
      <w:sz w:val="26"/>
      <w:szCs w:val="26"/>
    </w:rPr>
  </w:style>
  <w:style w:type="character" w:customStyle="1" w:styleId="Titolo6Carattere">
    <w:name w:val="Titolo 6 Carattere"/>
    <w:basedOn w:val="Carpredefinitoparagrafo"/>
    <w:link w:val="Titolo6"/>
    <w:rsid w:val="001C389F"/>
    <w:rPr>
      <w:rFonts w:ascii="Times New Roman" w:eastAsia="Times New Roman" w:hAnsi="Times New Roman" w:cs="Times New Roman"/>
      <w:b/>
      <w:bCs/>
      <w:sz w:val="20"/>
    </w:rPr>
  </w:style>
  <w:style w:type="character" w:customStyle="1" w:styleId="Titolo7Carattere">
    <w:name w:val="Titolo 7 Carattere"/>
    <w:basedOn w:val="Carpredefinitoparagrafo"/>
    <w:link w:val="Titolo7"/>
    <w:rsid w:val="001C389F"/>
    <w:rPr>
      <w:rFonts w:ascii="Times New Roman" w:eastAsia="Times New Roman" w:hAnsi="Times New Roman" w:cs="Times New Roman"/>
      <w:sz w:val="24"/>
      <w:szCs w:val="24"/>
    </w:rPr>
  </w:style>
  <w:style w:type="character" w:customStyle="1" w:styleId="Titolo8Carattere">
    <w:name w:val="Titolo 8 Carattere"/>
    <w:basedOn w:val="Carpredefinitoparagrafo"/>
    <w:link w:val="Titolo8"/>
    <w:rsid w:val="001C389F"/>
    <w:rPr>
      <w:rFonts w:ascii="Times New Roman" w:eastAsia="Times New Roman" w:hAnsi="Times New Roman" w:cs="Times New Roman"/>
      <w:i/>
      <w:iCs/>
      <w:sz w:val="24"/>
      <w:szCs w:val="24"/>
    </w:rPr>
  </w:style>
  <w:style w:type="character" w:customStyle="1" w:styleId="Titolo9Carattere">
    <w:name w:val="Titolo 9 Carattere"/>
    <w:basedOn w:val="Carpredefinitoparagrafo"/>
    <w:link w:val="Titolo9"/>
    <w:rsid w:val="001C389F"/>
    <w:rPr>
      <w:rFonts w:ascii="Verdana" w:eastAsia="Times New Roman" w:hAnsi="Verdana" w:cs="Times New Roman"/>
      <w:sz w:val="20"/>
    </w:rPr>
  </w:style>
  <w:style w:type="character" w:customStyle="1" w:styleId="Indice1Carattere">
    <w:name w:val="Indice 1 Carattere"/>
    <w:link w:val="Indice1"/>
    <w:semiHidden/>
    <w:rsid w:val="001C389F"/>
    <w:rPr>
      <w:rFonts w:ascii="Verdana" w:hAnsi="Verdana"/>
      <w:b/>
      <w:lang w:eastAsia="it-IT"/>
    </w:rPr>
  </w:style>
  <w:style w:type="paragraph" w:styleId="Indice1">
    <w:name w:val="index 1"/>
    <w:basedOn w:val="Normale"/>
    <w:next w:val="Normale"/>
    <w:link w:val="Indice1Carattere"/>
    <w:autoRedefine/>
    <w:semiHidden/>
    <w:rsid w:val="001C389F"/>
    <w:pPr>
      <w:overflowPunct w:val="0"/>
      <w:autoSpaceDE w:val="0"/>
      <w:autoSpaceDN w:val="0"/>
      <w:adjustRightInd w:val="0"/>
      <w:spacing w:after="0" w:line="360" w:lineRule="auto"/>
      <w:ind w:left="220" w:hanging="220"/>
      <w:jc w:val="both"/>
      <w:textAlignment w:val="baseline"/>
    </w:pPr>
    <w:rPr>
      <w:rFonts w:ascii="Verdana" w:hAnsi="Verdana"/>
      <w:b/>
    </w:rPr>
  </w:style>
  <w:style w:type="paragraph" w:styleId="Sommario3">
    <w:name w:val="toc 3"/>
    <w:basedOn w:val="Normale"/>
    <w:next w:val="Normale"/>
    <w:autoRedefine/>
    <w:uiPriority w:val="39"/>
    <w:rsid w:val="001C389F"/>
    <w:pPr>
      <w:tabs>
        <w:tab w:val="right" w:pos="9639"/>
      </w:tabs>
      <w:overflowPunct w:val="0"/>
      <w:autoSpaceDE w:val="0"/>
      <w:autoSpaceDN w:val="0"/>
      <w:adjustRightInd w:val="0"/>
      <w:spacing w:before="40" w:after="0" w:line="240" w:lineRule="auto"/>
      <w:ind w:left="794"/>
      <w:textAlignment w:val="baseline"/>
    </w:pPr>
    <w:rPr>
      <w:rFonts w:ascii="Verdana" w:eastAsia="Times New Roman" w:hAnsi="Verdana" w:cs="Times New Roman"/>
      <w:sz w:val="16"/>
    </w:rPr>
  </w:style>
  <w:style w:type="paragraph" w:styleId="Sommario2">
    <w:name w:val="toc 2"/>
    <w:basedOn w:val="Normale"/>
    <w:next w:val="Normale"/>
    <w:autoRedefine/>
    <w:uiPriority w:val="39"/>
    <w:rsid w:val="001C389F"/>
    <w:pPr>
      <w:pBdr>
        <w:top w:val="single" w:sz="4" w:space="1" w:color="auto"/>
        <w:between w:val="single" w:sz="4" w:space="1" w:color="auto"/>
      </w:pBdr>
      <w:tabs>
        <w:tab w:val="right" w:pos="9639"/>
      </w:tabs>
      <w:overflowPunct w:val="0"/>
      <w:autoSpaceDE w:val="0"/>
      <w:autoSpaceDN w:val="0"/>
      <w:adjustRightInd w:val="0"/>
      <w:spacing w:after="0" w:line="240" w:lineRule="auto"/>
      <w:ind w:left="454"/>
      <w:textAlignment w:val="baseline"/>
    </w:pPr>
    <w:rPr>
      <w:rFonts w:ascii="Verdana" w:eastAsia="Times New Roman" w:hAnsi="Verdana" w:cs="Times New Roman"/>
      <w:sz w:val="16"/>
    </w:rPr>
  </w:style>
  <w:style w:type="paragraph" w:styleId="Sommario1">
    <w:name w:val="toc 1"/>
    <w:basedOn w:val="Normale"/>
    <w:next w:val="Normale"/>
    <w:autoRedefine/>
    <w:uiPriority w:val="39"/>
    <w:rsid w:val="001C389F"/>
    <w:pPr>
      <w:pBdr>
        <w:top w:val="single" w:sz="12" w:space="2" w:color="auto"/>
        <w:between w:val="single" w:sz="12" w:space="2" w:color="auto"/>
      </w:pBdr>
      <w:tabs>
        <w:tab w:val="left" w:pos="454"/>
        <w:tab w:val="right" w:pos="9639"/>
      </w:tabs>
      <w:overflowPunct w:val="0"/>
      <w:autoSpaceDE w:val="0"/>
      <w:autoSpaceDN w:val="0"/>
      <w:adjustRightInd w:val="0"/>
      <w:spacing w:after="0" w:line="240" w:lineRule="auto"/>
      <w:jc w:val="both"/>
      <w:textAlignment w:val="baseline"/>
    </w:pPr>
    <w:rPr>
      <w:rFonts w:ascii="Verdana" w:eastAsia="Times New Roman" w:hAnsi="Verdana" w:cs="Times New Roman"/>
      <w:b/>
      <w:sz w:val="16"/>
    </w:rPr>
  </w:style>
  <w:style w:type="paragraph" w:styleId="Pidipagina">
    <w:name w:val="footer"/>
    <w:basedOn w:val="Normale"/>
    <w:link w:val="PidipaginaCarattere"/>
    <w:uiPriority w:val="99"/>
    <w:rsid w:val="001C389F"/>
    <w:pPr>
      <w:overflowPunct w:val="0"/>
      <w:autoSpaceDE w:val="0"/>
      <w:autoSpaceDN w:val="0"/>
      <w:adjustRightInd w:val="0"/>
      <w:spacing w:after="0" w:line="240" w:lineRule="auto"/>
      <w:jc w:val="both"/>
      <w:textAlignment w:val="baseline"/>
    </w:pPr>
    <w:rPr>
      <w:rFonts w:ascii="Verdana" w:eastAsia="Times New Roman" w:hAnsi="Verdana" w:cs="Times New Roman"/>
      <w:b/>
      <w:sz w:val="18"/>
      <w:szCs w:val="18"/>
    </w:rPr>
  </w:style>
  <w:style w:type="character" w:customStyle="1" w:styleId="PidipaginaCarattere">
    <w:name w:val="Piè di pagina Carattere"/>
    <w:basedOn w:val="Carpredefinitoparagrafo"/>
    <w:link w:val="Pidipagina"/>
    <w:uiPriority w:val="99"/>
    <w:rsid w:val="001C389F"/>
    <w:rPr>
      <w:rFonts w:ascii="Verdana" w:eastAsia="Times New Roman" w:hAnsi="Verdana" w:cs="Times New Roman"/>
      <w:b/>
      <w:sz w:val="18"/>
      <w:szCs w:val="18"/>
    </w:rPr>
  </w:style>
  <w:style w:type="paragraph" w:styleId="Intestazione">
    <w:name w:val="header"/>
    <w:basedOn w:val="Normale"/>
    <w:link w:val="IntestazioneCarattere"/>
    <w:uiPriority w:val="99"/>
    <w:rsid w:val="001C389F"/>
    <w:pPr>
      <w:tabs>
        <w:tab w:val="right" w:pos="9071"/>
      </w:tabs>
      <w:overflowPunct w:val="0"/>
      <w:autoSpaceDE w:val="0"/>
      <w:autoSpaceDN w:val="0"/>
      <w:adjustRightInd w:val="0"/>
      <w:spacing w:after="0" w:line="240" w:lineRule="auto"/>
      <w:jc w:val="both"/>
      <w:textAlignment w:val="baseline"/>
    </w:pPr>
    <w:rPr>
      <w:rFonts w:ascii="Verdana" w:eastAsia="Times New Roman" w:hAnsi="Verdana" w:cs="Times New Roman"/>
      <w:b/>
      <w:smallCaps/>
      <w:sz w:val="20"/>
      <w:szCs w:val="20"/>
    </w:rPr>
  </w:style>
  <w:style w:type="character" w:customStyle="1" w:styleId="IntestazioneCarattere">
    <w:name w:val="Intestazione Carattere"/>
    <w:basedOn w:val="Carpredefinitoparagrafo"/>
    <w:link w:val="Intestazione"/>
    <w:uiPriority w:val="99"/>
    <w:rsid w:val="001C389F"/>
    <w:rPr>
      <w:rFonts w:ascii="Verdana" w:eastAsia="Times New Roman" w:hAnsi="Verdana" w:cs="Times New Roman"/>
      <w:b/>
      <w:smallCaps/>
      <w:sz w:val="20"/>
      <w:szCs w:val="20"/>
    </w:rPr>
  </w:style>
  <w:style w:type="paragraph" w:styleId="Rientronormale">
    <w:name w:val="Normal Indent"/>
    <w:basedOn w:val="Normale"/>
    <w:rsid w:val="001C389F"/>
    <w:pPr>
      <w:overflowPunct w:val="0"/>
      <w:autoSpaceDE w:val="0"/>
      <w:autoSpaceDN w:val="0"/>
      <w:adjustRightInd w:val="0"/>
      <w:spacing w:after="0" w:line="240" w:lineRule="auto"/>
      <w:ind w:left="708"/>
      <w:jc w:val="both"/>
      <w:textAlignment w:val="baseline"/>
    </w:pPr>
    <w:rPr>
      <w:rFonts w:ascii="Verdana" w:eastAsia="Times New Roman" w:hAnsi="Verdana" w:cs="Times New Roman"/>
      <w:sz w:val="20"/>
      <w:szCs w:val="20"/>
    </w:rPr>
  </w:style>
  <w:style w:type="paragraph" w:customStyle="1" w:styleId="Copertina">
    <w:name w:val="Copertina"/>
    <w:basedOn w:val="Normale"/>
    <w:rsid w:val="001C389F"/>
    <w:pPr>
      <w:overflowPunct w:val="0"/>
      <w:autoSpaceDE w:val="0"/>
      <w:autoSpaceDN w:val="0"/>
      <w:adjustRightInd w:val="0"/>
      <w:spacing w:after="0" w:line="240" w:lineRule="auto"/>
      <w:jc w:val="both"/>
      <w:textAlignment w:val="baseline"/>
    </w:pPr>
    <w:rPr>
      <w:rFonts w:ascii="Verdana" w:eastAsia="Times New Roman" w:hAnsi="Verdana" w:cs="Times New Roman"/>
      <w:sz w:val="20"/>
      <w:szCs w:val="20"/>
    </w:rPr>
  </w:style>
  <w:style w:type="character" w:styleId="Rimandonotaapidipagina">
    <w:name w:val="footnote reference"/>
    <w:rsid w:val="001C389F"/>
    <w:rPr>
      <w:rFonts w:ascii="Verdana" w:hAnsi="Verdana"/>
      <w:sz w:val="20"/>
      <w:vertAlign w:val="superscript"/>
    </w:rPr>
  </w:style>
  <w:style w:type="paragraph" w:styleId="Testonotaapidipagina">
    <w:name w:val="footnote text"/>
    <w:basedOn w:val="Normale"/>
    <w:link w:val="TestonotaapidipaginaCarattere"/>
    <w:rsid w:val="001C389F"/>
    <w:pPr>
      <w:overflowPunct w:val="0"/>
      <w:autoSpaceDE w:val="0"/>
      <w:autoSpaceDN w:val="0"/>
      <w:adjustRightInd w:val="0"/>
      <w:spacing w:after="0" w:line="240" w:lineRule="auto"/>
      <w:jc w:val="both"/>
      <w:textAlignment w:val="baseline"/>
    </w:pPr>
    <w:rPr>
      <w:rFonts w:ascii="Verdana" w:eastAsia="Times New Roman" w:hAnsi="Verdana" w:cs="Times New Roman"/>
      <w:sz w:val="16"/>
      <w:szCs w:val="20"/>
    </w:rPr>
  </w:style>
  <w:style w:type="character" w:customStyle="1" w:styleId="TestonotaapidipaginaCarattere">
    <w:name w:val="Testo nota a piè di pagina Carattere"/>
    <w:basedOn w:val="Carpredefinitoparagrafo"/>
    <w:link w:val="Testonotaapidipagina"/>
    <w:rsid w:val="001C389F"/>
    <w:rPr>
      <w:rFonts w:ascii="Verdana" w:eastAsia="Times New Roman" w:hAnsi="Verdana" w:cs="Times New Roman"/>
      <w:sz w:val="16"/>
      <w:szCs w:val="20"/>
    </w:rPr>
  </w:style>
  <w:style w:type="character" w:styleId="Numeropagina">
    <w:name w:val="page number"/>
    <w:basedOn w:val="Carpredefinitoparagrafo"/>
    <w:rsid w:val="001C389F"/>
  </w:style>
  <w:style w:type="character" w:styleId="Collegamentoipertestuale">
    <w:name w:val="Hyperlink"/>
    <w:rsid w:val="001C389F"/>
    <w:rPr>
      <w:color w:val="0000FF"/>
      <w:u w:val="single"/>
    </w:rPr>
  </w:style>
  <w:style w:type="table" w:styleId="Grigliatabella">
    <w:name w:val="Table Grid"/>
    <w:basedOn w:val="Tabellanormale"/>
    <w:uiPriority w:val="59"/>
    <w:rsid w:val="001C389F"/>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lenco">
    <w:name w:val="List"/>
    <w:basedOn w:val="Normale"/>
    <w:rsid w:val="001C389F"/>
    <w:pPr>
      <w:tabs>
        <w:tab w:val="left" w:pos="390"/>
      </w:tabs>
      <w:spacing w:after="120" w:line="240" w:lineRule="auto"/>
      <w:ind w:left="283" w:hanging="283"/>
      <w:jc w:val="both"/>
    </w:pPr>
    <w:rPr>
      <w:rFonts w:ascii="Univers" w:eastAsia="Times New Roman" w:hAnsi="Univers" w:cs="Times New Roman"/>
      <w:sz w:val="20"/>
      <w:szCs w:val="20"/>
    </w:rPr>
  </w:style>
  <w:style w:type="paragraph" w:styleId="Corpotesto">
    <w:name w:val="Body Text"/>
    <w:basedOn w:val="Normale"/>
    <w:link w:val="CorpotestoCarattere"/>
    <w:rsid w:val="001C389F"/>
    <w:pPr>
      <w:overflowPunct w:val="0"/>
      <w:autoSpaceDE w:val="0"/>
      <w:autoSpaceDN w:val="0"/>
      <w:adjustRightInd w:val="0"/>
      <w:spacing w:after="120" w:line="240" w:lineRule="auto"/>
      <w:jc w:val="both"/>
      <w:textAlignment w:val="baseline"/>
    </w:pPr>
    <w:rPr>
      <w:rFonts w:ascii="Verdana" w:eastAsia="Times New Roman" w:hAnsi="Verdana" w:cs="Times New Roman"/>
      <w:sz w:val="20"/>
      <w:szCs w:val="20"/>
    </w:rPr>
  </w:style>
  <w:style w:type="character" w:customStyle="1" w:styleId="CorpotestoCarattere">
    <w:name w:val="Corpo testo Carattere"/>
    <w:basedOn w:val="Carpredefinitoparagrafo"/>
    <w:link w:val="Corpotesto"/>
    <w:rsid w:val="001C389F"/>
    <w:rPr>
      <w:rFonts w:ascii="Verdana" w:eastAsia="Times New Roman" w:hAnsi="Verdana" w:cs="Times New Roman"/>
      <w:sz w:val="20"/>
      <w:szCs w:val="20"/>
    </w:rPr>
  </w:style>
  <w:style w:type="paragraph" w:customStyle="1" w:styleId="ABNormal">
    <w:name w:val="ABNormal"/>
    <w:basedOn w:val="Normale"/>
    <w:autoRedefine/>
    <w:rsid w:val="001C389F"/>
    <w:pPr>
      <w:spacing w:after="0" w:line="240" w:lineRule="auto"/>
      <w:jc w:val="both"/>
      <w:outlineLvl w:val="0"/>
    </w:pPr>
    <w:rPr>
      <w:rFonts w:ascii="Verdana" w:eastAsia="Times New Roman" w:hAnsi="Verdana" w:cs="Times New Roman"/>
      <w:sz w:val="20"/>
      <w:szCs w:val="20"/>
    </w:rPr>
  </w:style>
  <w:style w:type="paragraph" w:customStyle="1" w:styleId="TITOLOCOPERTINA">
    <w:name w:val="TITOLO_COPERTINA"/>
    <w:autoRedefine/>
    <w:rsid w:val="001C389F"/>
    <w:pPr>
      <w:spacing w:after="0" w:line="240" w:lineRule="auto"/>
      <w:ind w:left="142"/>
    </w:pPr>
    <w:rPr>
      <w:rFonts w:ascii="Verdana" w:eastAsia="Times New Roman" w:hAnsi="Verdana" w:cs="Times New Roman"/>
      <w:b/>
      <w:bCs/>
      <w:sz w:val="48"/>
      <w:szCs w:val="20"/>
    </w:rPr>
  </w:style>
  <w:style w:type="paragraph" w:styleId="Sommario8">
    <w:name w:val="toc 8"/>
    <w:basedOn w:val="Normale"/>
    <w:next w:val="Normale"/>
    <w:autoRedefine/>
    <w:semiHidden/>
    <w:rsid w:val="001C389F"/>
    <w:pPr>
      <w:overflowPunct w:val="0"/>
      <w:autoSpaceDE w:val="0"/>
      <w:autoSpaceDN w:val="0"/>
      <w:adjustRightInd w:val="0"/>
      <w:spacing w:after="0" w:line="240" w:lineRule="auto"/>
      <w:ind w:left="1540"/>
      <w:jc w:val="both"/>
      <w:textAlignment w:val="baseline"/>
    </w:pPr>
    <w:rPr>
      <w:rFonts w:ascii="Verdana" w:eastAsia="Times New Roman" w:hAnsi="Verdana" w:cs="Times New Roman"/>
      <w:sz w:val="20"/>
      <w:szCs w:val="20"/>
    </w:rPr>
  </w:style>
  <w:style w:type="paragraph" w:customStyle="1" w:styleId="titpi">
    <w:name w:val="titpiè"/>
    <w:basedOn w:val="Normale"/>
    <w:next w:val="Normale"/>
    <w:rsid w:val="001C389F"/>
    <w:pPr>
      <w:spacing w:after="0" w:line="240" w:lineRule="auto"/>
      <w:jc w:val="center"/>
    </w:pPr>
    <w:rPr>
      <w:rFonts w:ascii="Arial" w:eastAsia="Times New Roman" w:hAnsi="Arial" w:cs="Times New Roman"/>
      <w:b/>
      <w:caps/>
      <w:sz w:val="18"/>
      <w:szCs w:val="20"/>
    </w:rPr>
  </w:style>
  <w:style w:type="paragraph" w:styleId="Sommario4">
    <w:name w:val="toc 4"/>
    <w:basedOn w:val="Normale"/>
    <w:next w:val="Normale"/>
    <w:autoRedefine/>
    <w:semiHidden/>
    <w:rsid w:val="001C389F"/>
    <w:pPr>
      <w:tabs>
        <w:tab w:val="left" w:pos="1985"/>
        <w:tab w:val="left" w:pos="9526"/>
      </w:tabs>
      <w:spacing w:after="0" w:line="240" w:lineRule="auto"/>
      <w:ind w:left="1077"/>
    </w:pPr>
    <w:rPr>
      <w:rFonts w:ascii="Verdana" w:eastAsia="Times New Roman" w:hAnsi="Verdana" w:cs="Times New Roman"/>
      <w:i/>
      <w:sz w:val="16"/>
    </w:rPr>
  </w:style>
  <w:style w:type="paragraph" w:styleId="Sommario5">
    <w:name w:val="toc 5"/>
    <w:basedOn w:val="Normale"/>
    <w:next w:val="Normale"/>
    <w:semiHidden/>
    <w:rsid w:val="001C389F"/>
    <w:pPr>
      <w:tabs>
        <w:tab w:val="right" w:leader="dot" w:pos="10205"/>
      </w:tabs>
      <w:spacing w:after="0" w:line="240" w:lineRule="auto"/>
      <w:ind w:left="1758"/>
      <w:jc w:val="both"/>
    </w:pPr>
    <w:rPr>
      <w:rFonts w:ascii="Arial" w:eastAsia="Times New Roman" w:hAnsi="Arial" w:cs="Times New Roman"/>
      <w:i/>
      <w:sz w:val="20"/>
      <w:szCs w:val="20"/>
    </w:rPr>
  </w:style>
  <w:style w:type="paragraph" w:styleId="Sommario6">
    <w:name w:val="toc 6"/>
    <w:basedOn w:val="Normale"/>
    <w:next w:val="Normale"/>
    <w:semiHidden/>
    <w:rsid w:val="001C389F"/>
    <w:pPr>
      <w:tabs>
        <w:tab w:val="right" w:leader="dot" w:pos="10205"/>
      </w:tabs>
      <w:spacing w:after="0" w:line="240" w:lineRule="auto"/>
      <w:ind w:left="2608"/>
      <w:jc w:val="both"/>
    </w:pPr>
    <w:rPr>
      <w:rFonts w:ascii="Arial" w:eastAsia="Times New Roman" w:hAnsi="Arial" w:cs="Times New Roman"/>
      <w:i/>
      <w:sz w:val="20"/>
      <w:szCs w:val="20"/>
    </w:rPr>
  </w:style>
  <w:style w:type="paragraph" w:styleId="Sommario7">
    <w:name w:val="toc 7"/>
    <w:basedOn w:val="Normale"/>
    <w:next w:val="Normale"/>
    <w:semiHidden/>
    <w:rsid w:val="001C389F"/>
    <w:pPr>
      <w:tabs>
        <w:tab w:val="right" w:leader="dot" w:pos="10205"/>
      </w:tabs>
      <w:spacing w:after="0" w:line="240" w:lineRule="auto"/>
      <w:ind w:left="1320"/>
      <w:jc w:val="both"/>
    </w:pPr>
    <w:rPr>
      <w:rFonts w:ascii="Arial" w:eastAsia="Times New Roman" w:hAnsi="Arial" w:cs="Times New Roman"/>
      <w:sz w:val="20"/>
      <w:szCs w:val="20"/>
    </w:rPr>
  </w:style>
  <w:style w:type="paragraph" w:styleId="Sommario9">
    <w:name w:val="toc 9"/>
    <w:basedOn w:val="Normale"/>
    <w:next w:val="Normale"/>
    <w:semiHidden/>
    <w:rsid w:val="001C389F"/>
    <w:pPr>
      <w:tabs>
        <w:tab w:val="right" w:leader="dot" w:pos="10205"/>
      </w:tabs>
      <w:spacing w:after="0" w:line="240" w:lineRule="auto"/>
      <w:ind w:left="1760"/>
      <w:jc w:val="both"/>
    </w:pPr>
    <w:rPr>
      <w:rFonts w:ascii="Arial" w:eastAsia="Times New Roman" w:hAnsi="Arial" w:cs="Times New Roman"/>
      <w:sz w:val="20"/>
      <w:szCs w:val="20"/>
    </w:rPr>
  </w:style>
  <w:style w:type="paragraph" w:customStyle="1" w:styleId="Rientronormale1">
    <w:name w:val="Rientro normale1"/>
    <w:basedOn w:val="Normale"/>
    <w:rsid w:val="001C389F"/>
    <w:pPr>
      <w:spacing w:before="120" w:after="0" w:line="240" w:lineRule="auto"/>
      <w:ind w:left="720"/>
      <w:jc w:val="both"/>
    </w:pPr>
    <w:rPr>
      <w:rFonts w:ascii="Arial" w:eastAsia="Times New Roman" w:hAnsi="Arial" w:cs="Times New Roman"/>
      <w:sz w:val="18"/>
      <w:szCs w:val="20"/>
    </w:rPr>
  </w:style>
  <w:style w:type="paragraph" w:styleId="Sottotitolo">
    <w:name w:val="Subtitle"/>
    <w:basedOn w:val="Normale"/>
    <w:link w:val="SottotitoloCarattere"/>
    <w:qFormat/>
    <w:rsid w:val="001C389F"/>
    <w:pPr>
      <w:spacing w:after="0" w:line="240" w:lineRule="auto"/>
      <w:jc w:val="center"/>
    </w:pPr>
    <w:rPr>
      <w:rFonts w:ascii="Garamond" w:eastAsia="Times New Roman" w:hAnsi="Garamond" w:cs="Times New Roman"/>
      <w:b/>
      <w:sz w:val="36"/>
      <w:szCs w:val="20"/>
    </w:rPr>
  </w:style>
  <w:style w:type="character" w:customStyle="1" w:styleId="SottotitoloCarattere">
    <w:name w:val="Sottotitolo Carattere"/>
    <w:basedOn w:val="Carpredefinitoparagrafo"/>
    <w:link w:val="Sottotitolo"/>
    <w:rsid w:val="001C389F"/>
    <w:rPr>
      <w:rFonts w:ascii="Garamond" w:eastAsia="Times New Roman" w:hAnsi="Garamond" w:cs="Times New Roman"/>
      <w:b/>
      <w:sz w:val="36"/>
      <w:szCs w:val="20"/>
      <w:lang w:eastAsia="it-IT"/>
    </w:rPr>
  </w:style>
  <w:style w:type="character" w:styleId="Collegamentovisitato">
    <w:name w:val="FollowedHyperlink"/>
    <w:uiPriority w:val="99"/>
    <w:rsid w:val="001C389F"/>
    <w:rPr>
      <w:color w:val="800080"/>
      <w:u w:val="single"/>
    </w:rPr>
  </w:style>
  <w:style w:type="paragraph" w:customStyle="1" w:styleId="WPBullets">
    <w:name w:val="WP Bullets"/>
    <w:basedOn w:val="Normale"/>
    <w:rsid w:val="001C389F"/>
    <w:pPr>
      <w:spacing w:after="0" w:line="240" w:lineRule="auto"/>
    </w:pPr>
    <w:rPr>
      <w:rFonts w:ascii="Times New Roman" w:eastAsia="Times New Roman" w:hAnsi="Times New Roman" w:cs="Times New Roman"/>
      <w:sz w:val="24"/>
      <w:szCs w:val="20"/>
    </w:rPr>
  </w:style>
  <w:style w:type="paragraph" w:customStyle="1" w:styleId="ABnormal0">
    <w:name w:val="ABnormal"/>
    <w:basedOn w:val="Normale"/>
    <w:rsid w:val="001C389F"/>
    <w:pPr>
      <w:spacing w:after="0" w:line="240" w:lineRule="auto"/>
      <w:ind w:left="567"/>
      <w:jc w:val="both"/>
    </w:pPr>
    <w:rPr>
      <w:rFonts w:ascii="Arial" w:eastAsia="Times New Roman" w:hAnsi="Arial" w:cs="Times New Roman"/>
      <w:sz w:val="20"/>
      <w:szCs w:val="20"/>
    </w:rPr>
  </w:style>
  <w:style w:type="character" w:customStyle="1" w:styleId="Stile9pt">
    <w:name w:val="Stile 9 pt"/>
    <w:rsid w:val="001C389F"/>
    <w:rPr>
      <w:rFonts w:ascii="Verdana" w:hAnsi="Verdana"/>
      <w:sz w:val="20"/>
    </w:rPr>
  </w:style>
  <w:style w:type="paragraph" w:customStyle="1" w:styleId="rientro">
    <w:name w:val="rientro"/>
    <w:basedOn w:val="Normale"/>
    <w:link w:val="rientroCarattere"/>
    <w:autoRedefine/>
    <w:rsid w:val="001C389F"/>
    <w:pPr>
      <w:keepNext/>
      <w:spacing w:after="0" w:line="240" w:lineRule="auto"/>
      <w:jc w:val="both"/>
    </w:pPr>
    <w:rPr>
      <w:rFonts w:ascii="Verdana" w:eastAsia="Times New Roman" w:hAnsi="Verdana" w:cs="Arial"/>
      <w:sz w:val="20"/>
      <w:szCs w:val="24"/>
    </w:rPr>
  </w:style>
  <w:style w:type="character" w:customStyle="1" w:styleId="rientroCarattere">
    <w:name w:val="rientro Carattere"/>
    <w:link w:val="rientro"/>
    <w:rsid w:val="001C389F"/>
    <w:rPr>
      <w:rFonts w:ascii="Verdana" w:eastAsia="Times New Roman" w:hAnsi="Verdana" w:cs="Arial"/>
      <w:sz w:val="20"/>
      <w:szCs w:val="24"/>
      <w:lang w:eastAsia="it-IT"/>
    </w:rPr>
  </w:style>
  <w:style w:type="paragraph" w:customStyle="1" w:styleId="liv2">
    <w:name w:val="liv2"/>
    <w:basedOn w:val="Normale"/>
    <w:rsid w:val="001C389F"/>
    <w:pPr>
      <w:tabs>
        <w:tab w:val="left" w:pos="-720"/>
        <w:tab w:val="left" w:pos="0"/>
        <w:tab w:val="left" w:pos="720"/>
      </w:tabs>
      <w:overflowPunct w:val="0"/>
      <w:autoSpaceDE w:val="0"/>
      <w:autoSpaceDN w:val="0"/>
      <w:adjustRightInd w:val="0"/>
      <w:spacing w:after="0" w:line="240" w:lineRule="auto"/>
      <w:ind w:left="1440" w:hanging="22"/>
      <w:jc w:val="both"/>
      <w:textAlignment w:val="baseline"/>
    </w:pPr>
    <w:rPr>
      <w:rFonts w:ascii="Courier New" w:eastAsia="Times New Roman" w:hAnsi="Courier New" w:cs="Times New Roman"/>
      <w:sz w:val="24"/>
      <w:szCs w:val="20"/>
    </w:rPr>
  </w:style>
  <w:style w:type="paragraph" w:styleId="Paragrafoelenco">
    <w:name w:val="List Paragraph"/>
    <w:basedOn w:val="Normale"/>
    <w:uiPriority w:val="99"/>
    <w:qFormat/>
    <w:rsid w:val="001C389F"/>
    <w:pPr>
      <w:spacing w:after="0" w:line="240" w:lineRule="auto"/>
      <w:ind w:left="720"/>
      <w:contextualSpacing/>
    </w:pPr>
    <w:rPr>
      <w:rFonts w:ascii="Times New Roman" w:eastAsia="Times New Roman" w:hAnsi="Times New Roman" w:cs="Times New Roman"/>
      <w:sz w:val="24"/>
      <w:szCs w:val="24"/>
    </w:rPr>
  </w:style>
  <w:style w:type="paragraph" w:styleId="Rientrocorpodeltesto">
    <w:name w:val="Body Text Indent"/>
    <w:basedOn w:val="Normale"/>
    <w:link w:val="RientrocorpodeltestoCarattere"/>
    <w:rsid w:val="001C389F"/>
    <w:pPr>
      <w:spacing w:after="120" w:line="240" w:lineRule="auto"/>
      <w:ind w:left="283"/>
    </w:pPr>
    <w:rPr>
      <w:rFonts w:ascii="Times New Roman" w:eastAsia="Times New Roman" w:hAnsi="Times New Roman" w:cs="Times New Roman"/>
      <w:sz w:val="24"/>
      <w:szCs w:val="24"/>
    </w:rPr>
  </w:style>
  <w:style w:type="character" w:customStyle="1" w:styleId="RientrocorpodeltestoCarattere">
    <w:name w:val="Rientro corpo del testo Carattere"/>
    <w:basedOn w:val="Carpredefinitoparagrafo"/>
    <w:link w:val="Rientrocorpodeltesto"/>
    <w:rsid w:val="001C389F"/>
    <w:rPr>
      <w:rFonts w:ascii="Times New Roman" w:eastAsia="Times New Roman" w:hAnsi="Times New Roman" w:cs="Times New Roman"/>
      <w:sz w:val="24"/>
      <w:szCs w:val="24"/>
    </w:rPr>
  </w:style>
  <w:style w:type="paragraph" w:customStyle="1" w:styleId="usoboll1">
    <w:name w:val="usoboll1"/>
    <w:basedOn w:val="Normale"/>
    <w:rsid w:val="001C389F"/>
    <w:pPr>
      <w:widowControl w:val="0"/>
      <w:spacing w:after="0" w:line="482" w:lineRule="atLeast"/>
      <w:jc w:val="both"/>
    </w:pPr>
    <w:rPr>
      <w:rFonts w:ascii="Times New Roman" w:eastAsia="Times New Roman" w:hAnsi="Times New Roman" w:cs="Times New Roman"/>
      <w:sz w:val="24"/>
      <w:szCs w:val="20"/>
    </w:rPr>
  </w:style>
  <w:style w:type="paragraph" w:customStyle="1" w:styleId="Corpodeltesto21">
    <w:name w:val="Corpo del testo 21"/>
    <w:basedOn w:val="Normale"/>
    <w:rsid w:val="001C389F"/>
    <w:pPr>
      <w:spacing w:after="0" w:line="240" w:lineRule="auto"/>
      <w:jc w:val="both"/>
    </w:pPr>
    <w:rPr>
      <w:rFonts w:ascii="Times New Roman" w:eastAsia="Times New Roman" w:hAnsi="Times New Roman" w:cs="Times New Roman"/>
      <w:sz w:val="24"/>
      <w:szCs w:val="20"/>
    </w:rPr>
  </w:style>
  <w:style w:type="paragraph" w:customStyle="1" w:styleId="Stile2">
    <w:name w:val="Stile2"/>
    <w:basedOn w:val="Normale"/>
    <w:rsid w:val="001C389F"/>
    <w:pPr>
      <w:spacing w:after="0" w:line="240" w:lineRule="auto"/>
      <w:ind w:left="284"/>
      <w:jc w:val="both"/>
    </w:pPr>
    <w:rPr>
      <w:rFonts w:ascii="Arial" w:eastAsia="Times New Roman" w:hAnsi="Arial" w:cs="Times New Roman"/>
      <w:b/>
      <w:color w:val="0000FF"/>
      <w:szCs w:val="20"/>
    </w:rPr>
  </w:style>
  <w:style w:type="paragraph" w:customStyle="1" w:styleId="Titoloprova">
    <w:name w:val="Titolo prova"/>
    <w:basedOn w:val="Normale"/>
    <w:rsid w:val="001C389F"/>
    <w:pPr>
      <w:spacing w:after="0" w:line="240" w:lineRule="auto"/>
      <w:ind w:left="284"/>
      <w:jc w:val="both"/>
    </w:pPr>
    <w:rPr>
      <w:rFonts w:ascii="Arial" w:eastAsia="Times New Roman" w:hAnsi="Arial" w:cs="Times New Roman"/>
      <w:b/>
      <w:color w:val="0000FF"/>
      <w:szCs w:val="20"/>
    </w:rPr>
  </w:style>
  <w:style w:type="paragraph" w:styleId="NormaleWeb">
    <w:name w:val="Normal (Web)"/>
    <w:basedOn w:val="Normale"/>
    <w:rsid w:val="001C389F"/>
    <w:pPr>
      <w:spacing w:before="100" w:beforeAutospacing="1" w:after="100" w:afterAutospacing="1" w:line="240" w:lineRule="auto"/>
      <w:textAlignment w:val="top"/>
    </w:pPr>
    <w:rPr>
      <w:rFonts w:ascii="Times New Roman" w:eastAsia="Times New Roman" w:hAnsi="Times New Roman" w:cs="Times New Roman"/>
      <w:color w:val="333333"/>
      <w:sz w:val="17"/>
      <w:szCs w:val="17"/>
    </w:rPr>
  </w:style>
  <w:style w:type="character" w:styleId="Enfasigrassetto">
    <w:name w:val="Strong"/>
    <w:uiPriority w:val="22"/>
    <w:qFormat/>
    <w:rsid w:val="001C389F"/>
    <w:rPr>
      <w:b/>
      <w:bCs/>
    </w:rPr>
  </w:style>
  <w:style w:type="character" w:customStyle="1" w:styleId="stile91">
    <w:name w:val="stile91"/>
    <w:rsid w:val="001C389F"/>
    <w:rPr>
      <w:color w:val="FF0000"/>
    </w:rPr>
  </w:style>
  <w:style w:type="paragraph" w:customStyle="1" w:styleId="BodyText21">
    <w:name w:val="Body Text 21"/>
    <w:basedOn w:val="Normale"/>
    <w:rsid w:val="001C389F"/>
    <w:pPr>
      <w:widowControl w:val="0"/>
      <w:spacing w:after="0" w:line="240" w:lineRule="auto"/>
      <w:jc w:val="both"/>
    </w:pPr>
    <w:rPr>
      <w:rFonts w:ascii="Times New Roman" w:eastAsia="Times New Roman" w:hAnsi="Times New Roman" w:cs="Times New Roman"/>
      <w:sz w:val="24"/>
      <w:szCs w:val="20"/>
    </w:rPr>
  </w:style>
  <w:style w:type="paragraph" w:styleId="Rientrocorpodeltesto2">
    <w:name w:val="Body Text Indent 2"/>
    <w:basedOn w:val="Normale"/>
    <w:link w:val="Rientrocorpodeltesto2Carattere"/>
    <w:rsid w:val="001C389F"/>
    <w:pPr>
      <w:spacing w:after="120" w:line="480" w:lineRule="auto"/>
      <w:ind w:left="283"/>
    </w:pPr>
    <w:rPr>
      <w:rFonts w:ascii="Times New Roman" w:eastAsia="Times New Roman" w:hAnsi="Times New Roman" w:cs="Times New Roman"/>
      <w:sz w:val="24"/>
      <w:szCs w:val="24"/>
    </w:rPr>
  </w:style>
  <w:style w:type="character" w:customStyle="1" w:styleId="Rientrocorpodeltesto2Carattere">
    <w:name w:val="Rientro corpo del testo 2 Carattere"/>
    <w:basedOn w:val="Carpredefinitoparagrafo"/>
    <w:link w:val="Rientrocorpodeltesto2"/>
    <w:rsid w:val="001C389F"/>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rsid w:val="001C389F"/>
    <w:pPr>
      <w:spacing w:after="120" w:line="240" w:lineRule="auto"/>
      <w:ind w:left="283"/>
    </w:pPr>
    <w:rPr>
      <w:rFonts w:ascii="Times New Roman" w:eastAsia="Times New Roman" w:hAnsi="Times New Roman" w:cs="Times New Roman"/>
      <w:sz w:val="16"/>
      <w:szCs w:val="16"/>
    </w:rPr>
  </w:style>
  <w:style w:type="character" w:customStyle="1" w:styleId="Rientrocorpodeltesto3Carattere">
    <w:name w:val="Rientro corpo del testo 3 Carattere"/>
    <w:basedOn w:val="Carpredefinitoparagrafo"/>
    <w:link w:val="Rientrocorpodeltesto3"/>
    <w:rsid w:val="001C389F"/>
    <w:rPr>
      <w:rFonts w:ascii="Times New Roman" w:eastAsia="Times New Roman" w:hAnsi="Times New Roman" w:cs="Times New Roman"/>
      <w:sz w:val="16"/>
      <w:szCs w:val="16"/>
    </w:rPr>
  </w:style>
  <w:style w:type="paragraph" w:styleId="Corpodeltesto2">
    <w:name w:val="Body Text 2"/>
    <w:basedOn w:val="Normale"/>
    <w:link w:val="Corpodeltesto2Carattere"/>
    <w:rsid w:val="001C389F"/>
    <w:pPr>
      <w:spacing w:after="120" w:line="480" w:lineRule="auto"/>
    </w:pPr>
    <w:rPr>
      <w:rFonts w:ascii="Times New Roman" w:eastAsia="Times New Roman" w:hAnsi="Times New Roman" w:cs="Times New Roman"/>
      <w:sz w:val="24"/>
      <w:szCs w:val="24"/>
    </w:rPr>
  </w:style>
  <w:style w:type="character" w:customStyle="1" w:styleId="Corpodeltesto2Carattere">
    <w:name w:val="Corpo del testo 2 Carattere"/>
    <w:basedOn w:val="Carpredefinitoparagrafo"/>
    <w:link w:val="Corpodeltesto2"/>
    <w:rsid w:val="001C389F"/>
    <w:rPr>
      <w:rFonts w:ascii="Times New Roman" w:eastAsia="Times New Roman" w:hAnsi="Times New Roman" w:cs="Times New Roman"/>
      <w:sz w:val="24"/>
      <w:szCs w:val="24"/>
    </w:rPr>
  </w:style>
  <w:style w:type="paragraph" w:customStyle="1" w:styleId="testo3">
    <w:name w:val="testo3"/>
    <w:basedOn w:val="Rientronormale"/>
    <w:rsid w:val="001C389F"/>
    <w:pPr>
      <w:overflowPunct/>
      <w:autoSpaceDE/>
      <w:autoSpaceDN/>
      <w:adjustRightInd/>
      <w:spacing w:after="120"/>
      <w:ind w:left="1276"/>
      <w:textAlignment w:val="auto"/>
    </w:pPr>
    <w:rPr>
      <w:rFonts w:ascii="Times New Roman" w:hAnsi="Times New Roman"/>
      <w:sz w:val="22"/>
    </w:rPr>
  </w:style>
  <w:style w:type="paragraph" w:customStyle="1" w:styleId="Normale1">
    <w:name w:val="Normale 1"/>
    <w:basedOn w:val="Normale"/>
    <w:rsid w:val="001C389F"/>
    <w:pPr>
      <w:spacing w:before="20" w:after="120" w:line="240" w:lineRule="auto"/>
      <w:ind w:left="709"/>
      <w:jc w:val="both"/>
    </w:pPr>
    <w:rPr>
      <w:rFonts w:ascii="Times New Roman" w:eastAsia="Times New Roman" w:hAnsi="Times New Roman" w:cs="Times New Roman"/>
      <w:szCs w:val="20"/>
    </w:rPr>
  </w:style>
  <w:style w:type="paragraph" w:styleId="Titolo">
    <w:name w:val="Title"/>
    <w:basedOn w:val="Normale"/>
    <w:link w:val="TitoloCarattere"/>
    <w:qFormat/>
    <w:rsid w:val="001C389F"/>
    <w:pPr>
      <w:tabs>
        <w:tab w:val="left" w:pos="1134"/>
      </w:tabs>
      <w:spacing w:after="0" w:line="360" w:lineRule="auto"/>
      <w:jc w:val="center"/>
    </w:pPr>
    <w:rPr>
      <w:rFonts w:ascii="Times New Roman" w:eastAsia="Times New Roman" w:hAnsi="Times New Roman" w:cs="Times New Roman"/>
      <w:b/>
      <w:sz w:val="24"/>
      <w:szCs w:val="20"/>
    </w:rPr>
  </w:style>
  <w:style w:type="character" w:customStyle="1" w:styleId="TitoloCarattere">
    <w:name w:val="Titolo Carattere"/>
    <w:basedOn w:val="Carpredefinitoparagrafo"/>
    <w:link w:val="Titolo"/>
    <w:rsid w:val="001C389F"/>
    <w:rPr>
      <w:rFonts w:ascii="Times New Roman" w:eastAsia="Times New Roman" w:hAnsi="Times New Roman" w:cs="Times New Roman"/>
      <w:b/>
      <w:sz w:val="24"/>
      <w:szCs w:val="20"/>
    </w:rPr>
  </w:style>
  <w:style w:type="paragraph" w:styleId="Numeroelenco">
    <w:name w:val="List Number"/>
    <w:basedOn w:val="Normale"/>
    <w:rsid w:val="001C389F"/>
    <w:pPr>
      <w:widowControl w:val="0"/>
      <w:numPr>
        <w:numId w:val="5"/>
      </w:numPr>
      <w:autoSpaceDE w:val="0"/>
      <w:autoSpaceDN w:val="0"/>
      <w:adjustRightInd w:val="0"/>
      <w:spacing w:after="0" w:line="300" w:lineRule="exact"/>
      <w:jc w:val="both"/>
    </w:pPr>
    <w:rPr>
      <w:rFonts w:ascii="Trebuchet MS" w:eastAsia="Times New Roman" w:hAnsi="Trebuchet MS" w:cs="Times New Roman"/>
      <w:kern w:val="2"/>
      <w:sz w:val="20"/>
      <w:szCs w:val="24"/>
    </w:rPr>
  </w:style>
  <w:style w:type="character" w:styleId="Rimandocommento">
    <w:name w:val="annotation reference"/>
    <w:uiPriority w:val="99"/>
    <w:unhideWhenUsed/>
    <w:rsid w:val="001C389F"/>
    <w:rPr>
      <w:sz w:val="16"/>
      <w:szCs w:val="16"/>
    </w:rPr>
  </w:style>
  <w:style w:type="paragraph" w:styleId="Testocommento">
    <w:name w:val="annotation text"/>
    <w:basedOn w:val="Normale"/>
    <w:link w:val="TestocommentoCarattere"/>
    <w:uiPriority w:val="99"/>
    <w:unhideWhenUsed/>
    <w:rsid w:val="001C389F"/>
    <w:pPr>
      <w:spacing w:after="0" w:line="240" w:lineRule="auto"/>
    </w:pPr>
    <w:rPr>
      <w:rFonts w:ascii="Times New Roman" w:eastAsia="Times New Roman" w:hAnsi="Times New Roman" w:cs="Times New Roman"/>
      <w:sz w:val="20"/>
      <w:szCs w:val="20"/>
    </w:rPr>
  </w:style>
  <w:style w:type="character" w:customStyle="1" w:styleId="TestocommentoCarattere">
    <w:name w:val="Testo commento Carattere"/>
    <w:basedOn w:val="Carpredefinitoparagrafo"/>
    <w:link w:val="Testocommento"/>
    <w:uiPriority w:val="99"/>
    <w:rsid w:val="001C389F"/>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unhideWhenUsed/>
    <w:rsid w:val="001C389F"/>
    <w:rPr>
      <w:b/>
      <w:bCs/>
    </w:rPr>
  </w:style>
  <w:style w:type="character" w:customStyle="1" w:styleId="SoggettocommentoCarattere">
    <w:name w:val="Soggetto commento Carattere"/>
    <w:basedOn w:val="TestocommentoCarattere"/>
    <w:link w:val="Soggettocommento"/>
    <w:uiPriority w:val="99"/>
    <w:rsid w:val="001C389F"/>
    <w:rPr>
      <w:rFonts w:ascii="Times New Roman" w:eastAsia="Times New Roman" w:hAnsi="Times New Roman" w:cs="Times New Roman"/>
      <w:b/>
      <w:bCs/>
      <w:sz w:val="20"/>
      <w:szCs w:val="20"/>
      <w:lang w:eastAsia="it-IT"/>
    </w:rPr>
  </w:style>
  <w:style w:type="character" w:styleId="AcronimoHTML">
    <w:name w:val="HTML Acronym"/>
    <w:uiPriority w:val="99"/>
    <w:unhideWhenUsed/>
    <w:rsid w:val="001C389F"/>
    <w:rPr>
      <w:vanish w:val="0"/>
      <w:webHidden w:val="0"/>
      <w:specVanish w:val="0"/>
    </w:rPr>
  </w:style>
  <w:style w:type="character" w:customStyle="1" w:styleId="pagcss51">
    <w:name w:val="pag____css_51"/>
    <w:rsid w:val="001C389F"/>
    <w:rPr>
      <w:rFonts w:ascii="Times New Roman" w:hAnsi="Times New Roman" w:cs="Times New Roman" w:hint="default"/>
      <w:sz w:val="39"/>
      <w:szCs w:val="39"/>
    </w:rPr>
  </w:style>
  <w:style w:type="character" w:customStyle="1" w:styleId="pagcss71">
    <w:name w:val="pag____css_71"/>
    <w:rsid w:val="001C389F"/>
    <w:rPr>
      <w:rFonts w:ascii="Times New Roman" w:hAnsi="Times New Roman" w:cs="Times New Roman" w:hint="default"/>
      <w:sz w:val="21"/>
      <w:szCs w:val="21"/>
    </w:rPr>
  </w:style>
  <w:style w:type="character" w:customStyle="1" w:styleId="pagcss21">
    <w:name w:val="pag____css_21"/>
    <w:rsid w:val="001C389F"/>
    <w:rPr>
      <w:rFonts w:ascii="Times New Roman" w:hAnsi="Times New Roman" w:cs="Times New Roman" w:hint="default"/>
      <w:b/>
      <w:bCs/>
    </w:rPr>
  </w:style>
  <w:style w:type="paragraph" w:styleId="Revisione">
    <w:name w:val="Revision"/>
    <w:hidden/>
    <w:uiPriority w:val="99"/>
    <w:semiHidden/>
    <w:rsid w:val="001C389F"/>
    <w:pPr>
      <w:spacing w:after="0" w:line="240" w:lineRule="auto"/>
    </w:pPr>
    <w:rPr>
      <w:rFonts w:ascii="Verdana" w:eastAsia="Times New Roman" w:hAnsi="Verdana" w:cs="Times New Roman"/>
      <w:sz w:val="20"/>
      <w:szCs w:val="20"/>
    </w:rPr>
  </w:style>
  <w:style w:type="character" w:customStyle="1" w:styleId="apple-converted-space">
    <w:name w:val="apple-converted-space"/>
    <w:basedOn w:val="Carpredefinitoparagrafo"/>
    <w:rsid w:val="001C389F"/>
  </w:style>
  <w:style w:type="character" w:customStyle="1" w:styleId="titolettitestorossocentrati">
    <w:name w:val="titoletti_testo_rosso_centrati"/>
    <w:basedOn w:val="Carpredefinitoparagrafo"/>
    <w:rsid w:val="001C389F"/>
  </w:style>
  <w:style w:type="character" w:customStyle="1" w:styleId="Menzionenonrisolta1">
    <w:name w:val="Menzione non risolta1"/>
    <w:uiPriority w:val="99"/>
    <w:semiHidden/>
    <w:unhideWhenUsed/>
    <w:rsid w:val="001C389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1C389F"/>
    <w:pPr>
      <w:numPr>
        <w:numId w:val="1"/>
      </w:numPr>
      <w:overflowPunct w:val="0"/>
      <w:autoSpaceDE w:val="0"/>
      <w:autoSpaceDN w:val="0"/>
      <w:adjustRightInd w:val="0"/>
      <w:spacing w:before="240" w:after="0" w:line="240" w:lineRule="auto"/>
      <w:jc w:val="both"/>
      <w:textAlignment w:val="baseline"/>
      <w:outlineLvl w:val="0"/>
    </w:pPr>
    <w:rPr>
      <w:rFonts w:ascii="Verdana" w:eastAsia="Times New Roman" w:hAnsi="Verdana" w:cs="Times New Roman"/>
      <w:b/>
      <w:sz w:val="26"/>
      <w:szCs w:val="26"/>
    </w:rPr>
  </w:style>
  <w:style w:type="paragraph" w:styleId="Titolo2">
    <w:name w:val="heading 2"/>
    <w:basedOn w:val="Normale"/>
    <w:next w:val="Normale"/>
    <w:link w:val="Titolo2Carattere"/>
    <w:qFormat/>
    <w:rsid w:val="001C389F"/>
    <w:pPr>
      <w:numPr>
        <w:ilvl w:val="1"/>
        <w:numId w:val="1"/>
      </w:numPr>
      <w:overflowPunct w:val="0"/>
      <w:autoSpaceDE w:val="0"/>
      <w:autoSpaceDN w:val="0"/>
      <w:adjustRightInd w:val="0"/>
      <w:spacing w:before="120" w:after="0" w:line="240" w:lineRule="auto"/>
      <w:textAlignment w:val="baseline"/>
      <w:outlineLvl w:val="1"/>
    </w:pPr>
    <w:rPr>
      <w:rFonts w:ascii="Verdana" w:eastAsia="Times New Roman" w:hAnsi="Verdana" w:cs="Times New Roman"/>
      <w:sz w:val="24"/>
      <w:szCs w:val="24"/>
    </w:rPr>
  </w:style>
  <w:style w:type="paragraph" w:styleId="Titolo3">
    <w:name w:val="heading 3"/>
    <w:basedOn w:val="Normale"/>
    <w:next w:val="Normale"/>
    <w:link w:val="Titolo3Carattere"/>
    <w:autoRedefine/>
    <w:qFormat/>
    <w:rsid w:val="001C389F"/>
    <w:pPr>
      <w:overflowPunct w:val="0"/>
      <w:autoSpaceDE w:val="0"/>
      <w:autoSpaceDN w:val="0"/>
      <w:adjustRightInd w:val="0"/>
      <w:spacing w:after="0" w:line="240" w:lineRule="auto"/>
      <w:jc w:val="both"/>
      <w:textAlignment w:val="baseline"/>
      <w:outlineLvl w:val="2"/>
    </w:pPr>
    <w:rPr>
      <w:rFonts w:ascii="Verdana" w:eastAsia="Times New Roman" w:hAnsi="Verdana" w:cs="Times New Roman"/>
      <w:b/>
      <w:sz w:val="24"/>
      <w:szCs w:val="24"/>
    </w:rPr>
  </w:style>
  <w:style w:type="paragraph" w:styleId="Titolo4">
    <w:name w:val="heading 4"/>
    <w:basedOn w:val="Normale"/>
    <w:link w:val="Titolo4Carattere"/>
    <w:qFormat/>
    <w:rsid w:val="001C389F"/>
    <w:pPr>
      <w:numPr>
        <w:ilvl w:val="3"/>
        <w:numId w:val="1"/>
      </w:numPr>
      <w:overflowPunct w:val="0"/>
      <w:autoSpaceDE w:val="0"/>
      <w:autoSpaceDN w:val="0"/>
      <w:adjustRightInd w:val="0"/>
      <w:spacing w:after="0" w:line="240" w:lineRule="auto"/>
      <w:jc w:val="both"/>
      <w:textAlignment w:val="baseline"/>
      <w:outlineLvl w:val="3"/>
    </w:pPr>
    <w:rPr>
      <w:rFonts w:ascii="Verdana" w:eastAsia="Times New Roman" w:hAnsi="Verdana" w:cs="Times New Roman"/>
      <w:i/>
      <w:szCs w:val="20"/>
    </w:rPr>
  </w:style>
  <w:style w:type="paragraph" w:styleId="Titolo5">
    <w:name w:val="heading 5"/>
    <w:basedOn w:val="Normale"/>
    <w:next w:val="Normale"/>
    <w:link w:val="Titolo5Carattere"/>
    <w:qFormat/>
    <w:rsid w:val="001C389F"/>
    <w:pPr>
      <w:numPr>
        <w:ilvl w:val="4"/>
        <w:numId w:val="1"/>
      </w:numPr>
      <w:overflowPunct w:val="0"/>
      <w:autoSpaceDE w:val="0"/>
      <w:autoSpaceDN w:val="0"/>
      <w:adjustRightInd w:val="0"/>
      <w:spacing w:before="240" w:after="60" w:line="240" w:lineRule="auto"/>
      <w:jc w:val="both"/>
      <w:textAlignment w:val="baseline"/>
      <w:outlineLvl w:val="4"/>
    </w:pPr>
    <w:rPr>
      <w:rFonts w:ascii="Verdana" w:eastAsia="Times New Roman" w:hAnsi="Verdana" w:cs="Times New Roman"/>
      <w:b/>
      <w:bCs/>
      <w:i/>
      <w:iCs/>
      <w:sz w:val="26"/>
      <w:szCs w:val="26"/>
    </w:rPr>
  </w:style>
  <w:style w:type="paragraph" w:styleId="Titolo6">
    <w:name w:val="heading 6"/>
    <w:basedOn w:val="Normale"/>
    <w:next w:val="Normale"/>
    <w:link w:val="Titolo6Carattere"/>
    <w:qFormat/>
    <w:rsid w:val="001C389F"/>
    <w:pPr>
      <w:numPr>
        <w:ilvl w:val="5"/>
        <w:numId w:val="1"/>
      </w:numPr>
      <w:overflowPunct w:val="0"/>
      <w:autoSpaceDE w:val="0"/>
      <w:autoSpaceDN w:val="0"/>
      <w:adjustRightInd w:val="0"/>
      <w:spacing w:before="240" w:after="60" w:line="240" w:lineRule="auto"/>
      <w:jc w:val="both"/>
      <w:textAlignment w:val="baseline"/>
      <w:outlineLvl w:val="5"/>
    </w:pPr>
    <w:rPr>
      <w:rFonts w:ascii="Times New Roman" w:eastAsia="Times New Roman" w:hAnsi="Times New Roman" w:cs="Times New Roman"/>
      <w:b/>
      <w:bCs/>
      <w:sz w:val="20"/>
    </w:rPr>
  </w:style>
  <w:style w:type="paragraph" w:styleId="Titolo7">
    <w:name w:val="heading 7"/>
    <w:basedOn w:val="Normale"/>
    <w:next w:val="Normale"/>
    <w:link w:val="Titolo7Carattere"/>
    <w:qFormat/>
    <w:rsid w:val="001C389F"/>
    <w:pPr>
      <w:numPr>
        <w:ilvl w:val="6"/>
        <w:numId w:val="1"/>
      </w:numPr>
      <w:overflowPunct w:val="0"/>
      <w:autoSpaceDE w:val="0"/>
      <w:autoSpaceDN w:val="0"/>
      <w:adjustRightInd w:val="0"/>
      <w:spacing w:before="240" w:after="60" w:line="240" w:lineRule="auto"/>
      <w:jc w:val="both"/>
      <w:textAlignment w:val="baseline"/>
      <w:outlineLvl w:val="6"/>
    </w:pPr>
    <w:rPr>
      <w:rFonts w:ascii="Times New Roman" w:eastAsia="Times New Roman" w:hAnsi="Times New Roman" w:cs="Times New Roman"/>
      <w:sz w:val="24"/>
      <w:szCs w:val="24"/>
    </w:rPr>
  </w:style>
  <w:style w:type="paragraph" w:styleId="Titolo8">
    <w:name w:val="heading 8"/>
    <w:basedOn w:val="Normale"/>
    <w:next w:val="Normale"/>
    <w:link w:val="Titolo8Carattere"/>
    <w:qFormat/>
    <w:rsid w:val="001C389F"/>
    <w:pPr>
      <w:numPr>
        <w:ilvl w:val="7"/>
        <w:numId w:val="1"/>
      </w:numPr>
      <w:overflowPunct w:val="0"/>
      <w:autoSpaceDE w:val="0"/>
      <w:autoSpaceDN w:val="0"/>
      <w:adjustRightInd w:val="0"/>
      <w:spacing w:before="240" w:after="60" w:line="240" w:lineRule="auto"/>
      <w:jc w:val="both"/>
      <w:textAlignment w:val="baseline"/>
      <w:outlineLvl w:val="7"/>
    </w:pPr>
    <w:rPr>
      <w:rFonts w:ascii="Times New Roman" w:eastAsia="Times New Roman" w:hAnsi="Times New Roman" w:cs="Times New Roman"/>
      <w:i/>
      <w:iCs/>
      <w:sz w:val="24"/>
      <w:szCs w:val="24"/>
    </w:rPr>
  </w:style>
  <w:style w:type="paragraph" w:styleId="Titolo9">
    <w:name w:val="heading 9"/>
    <w:basedOn w:val="Normale"/>
    <w:next w:val="Normale"/>
    <w:link w:val="Titolo9Carattere"/>
    <w:qFormat/>
    <w:rsid w:val="001C389F"/>
    <w:pPr>
      <w:numPr>
        <w:ilvl w:val="8"/>
        <w:numId w:val="1"/>
      </w:numPr>
      <w:overflowPunct w:val="0"/>
      <w:autoSpaceDE w:val="0"/>
      <w:autoSpaceDN w:val="0"/>
      <w:adjustRightInd w:val="0"/>
      <w:spacing w:before="240" w:after="60" w:line="240" w:lineRule="auto"/>
      <w:jc w:val="both"/>
      <w:textAlignment w:val="baseline"/>
      <w:outlineLvl w:val="8"/>
    </w:pPr>
    <w:rPr>
      <w:rFonts w:ascii="Verdana" w:eastAsia="Times New Roman" w:hAnsi="Verdana" w:cs="Times New Roman"/>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C389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389F"/>
    <w:rPr>
      <w:rFonts w:ascii="Tahoma" w:hAnsi="Tahoma" w:cs="Tahoma"/>
      <w:sz w:val="16"/>
      <w:szCs w:val="16"/>
    </w:rPr>
  </w:style>
  <w:style w:type="character" w:customStyle="1" w:styleId="Titolo1Carattere">
    <w:name w:val="Titolo 1 Carattere"/>
    <w:basedOn w:val="Carpredefinitoparagrafo"/>
    <w:link w:val="Titolo1"/>
    <w:rsid w:val="001C389F"/>
    <w:rPr>
      <w:rFonts w:ascii="Verdana" w:eastAsia="Times New Roman" w:hAnsi="Verdana" w:cs="Times New Roman"/>
      <w:b/>
      <w:sz w:val="26"/>
      <w:szCs w:val="26"/>
    </w:rPr>
  </w:style>
  <w:style w:type="character" w:customStyle="1" w:styleId="Titolo2Carattere">
    <w:name w:val="Titolo 2 Carattere"/>
    <w:basedOn w:val="Carpredefinitoparagrafo"/>
    <w:link w:val="Titolo2"/>
    <w:rsid w:val="001C389F"/>
    <w:rPr>
      <w:rFonts w:ascii="Verdana" w:eastAsia="Times New Roman" w:hAnsi="Verdana" w:cs="Times New Roman"/>
      <w:sz w:val="24"/>
      <w:szCs w:val="24"/>
    </w:rPr>
  </w:style>
  <w:style w:type="character" w:customStyle="1" w:styleId="Titolo3Carattere">
    <w:name w:val="Titolo 3 Carattere"/>
    <w:basedOn w:val="Carpredefinitoparagrafo"/>
    <w:link w:val="Titolo3"/>
    <w:rsid w:val="001C389F"/>
    <w:rPr>
      <w:rFonts w:ascii="Verdana" w:eastAsia="Times New Roman" w:hAnsi="Verdana" w:cs="Times New Roman"/>
      <w:b/>
      <w:sz w:val="24"/>
      <w:szCs w:val="24"/>
      <w:lang w:eastAsia="it-IT"/>
    </w:rPr>
  </w:style>
  <w:style w:type="character" w:customStyle="1" w:styleId="Titolo4Carattere">
    <w:name w:val="Titolo 4 Carattere"/>
    <w:basedOn w:val="Carpredefinitoparagrafo"/>
    <w:link w:val="Titolo4"/>
    <w:rsid w:val="001C389F"/>
    <w:rPr>
      <w:rFonts w:ascii="Verdana" w:eastAsia="Times New Roman" w:hAnsi="Verdana" w:cs="Times New Roman"/>
      <w:i/>
      <w:szCs w:val="20"/>
    </w:rPr>
  </w:style>
  <w:style w:type="character" w:customStyle="1" w:styleId="Titolo5Carattere">
    <w:name w:val="Titolo 5 Carattere"/>
    <w:basedOn w:val="Carpredefinitoparagrafo"/>
    <w:link w:val="Titolo5"/>
    <w:rsid w:val="001C389F"/>
    <w:rPr>
      <w:rFonts w:ascii="Verdana" w:eastAsia="Times New Roman" w:hAnsi="Verdana" w:cs="Times New Roman"/>
      <w:b/>
      <w:bCs/>
      <w:i/>
      <w:iCs/>
      <w:sz w:val="26"/>
      <w:szCs w:val="26"/>
    </w:rPr>
  </w:style>
  <w:style w:type="character" w:customStyle="1" w:styleId="Titolo6Carattere">
    <w:name w:val="Titolo 6 Carattere"/>
    <w:basedOn w:val="Carpredefinitoparagrafo"/>
    <w:link w:val="Titolo6"/>
    <w:rsid w:val="001C389F"/>
    <w:rPr>
      <w:rFonts w:ascii="Times New Roman" w:eastAsia="Times New Roman" w:hAnsi="Times New Roman" w:cs="Times New Roman"/>
      <w:b/>
      <w:bCs/>
      <w:sz w:val="20"/>
    </w:rPr>
  </w:style>
  <w:style w:type="character" w:customStyle="1" w:styleId="Titolo7Carattere">
    <w:name w:val="Titolo 7 Carattere"/>
    <w:basedOn w:val="Carpredefinitoparagrafo"/>
    <w:link w:val="Titolo7"/>
    <w:rsid w:val="001C389F"/>
    <w:rPr>
      <w:rFonts w:ascii="Times New Roman" w:eastAsia="Times New Roman" w:hAnsi="Times New Roman" w:cs="Times New Roman"/>
      <w:sz w:val="24"/>
      <w:szCs w:val="24"/>
    </w:rPr>
  </w:style>
  <w:style w:type="character" w:customStyle="1" w:styleId="Titolo8Carattere">
    <w:name w:val="Titolo 8 Carattere"/>
    <w:basedOn w:val="Carpredefinitoparagrafo"/>
    <w:link w:val="Titolo8"/>
    <w:rsid w:val="001C389F"/>
    <w:rPr>
      <w:rFonts w:ascii="Times New Roman" w:eastAsia="Times New Roman" w:hAnsi="Times New Roman" w:cs="Times New Roman"/>
      <w:i/>
      <w:iCs/>
      <w:sz w:val="24"/>
      <w:szCs w:val="24"/>
    </w:rPr>
  </w:style>
  <w:style w:type="character" w:customStyle="1" w:styleId="Titolo9Carattere">
    <w:name w:val="Titolo 9 Carattere"/>
    <w:basedOn w:val="Carpredefinitoparagrafo"/>
    <w:link w:val="Titolo9"/>
    <w:rsid w:val="001C389F"/>
    <w:rPr>
      <w:rFonts w:ascii="Verdana" w:eastAsia="Times New Roman" w:hAnsi="Verdana" w:cs="Times New Roman"/>
      <w:sz w:val="20"/>
    </w:rPr>
  </w:style>
  <w:style w:type="character" w:customStyle="1" w:styleId="Indice1Carattere">
    <w:name w:val="Indice 1 Carattere"/>
    <w:link w:val="Indice1"/>
    <w:semiHidden/>
    <w:rsid w:val="001C389F"/>
    <w:rPr>
      <w:rFonts w:ascii="Verdana" w:hAnsi="Verdana"/>
      <w:b/>
      <w:lang w:eastAsia="it-IT"/>
    </w:rPr>
  </w:style>
  <w:style w:type="paragraph" w:styleId="Indice1">
    <w:name w:val="index 1"/>
    <w:basedOn w:val="Normale"/>
    <w:next w:val="Normale"/>
    <w:link w:val="Indice1Carattere"/>
    <w:autoRedefine/>
    <w:semiHidden/>
    <w:rsid w:val="001C389F"/>
    <w:pPr>
      <w:overflowPunct w:val="0"/>
      <w:autoSpaceDE w:val="0"/>
      <w:autoSpaceDN w:val="0"/>
      <w:adjustRightInd w:val="0"/>
      <w:spacing w:after="0" w:line="360" w:lineRule="auto"/>
      <w:ind w:left="220" w:hanging="220"/>
      <w:jc w:val="both"/>
      <w:textAlignment w:val="baseline"/>
    </w:pPr>
    <w:rPr>
      <w:rFonts w:ascii="Verdana" w:hAnsi="Verdana"/>
      <w:b/>
    </w:rPr>
  </w:style>
  <w:style w:type="paragraph" w:styleId="Sommario3">
    <w:name w:val="toc 3"/>
    <w:basedOn w:val="Normale"/>
    <w:next w:val="Normale"/>
    <w:autoRedefine/>
    <w:uiPriority w:val="39"/>
    <w:rsid w:val="001C389F"/>
    <w:pPr>
      <w:tabs>
        <w:tab w:val="right" w:pos="9639"/>
      </w:tabs>
      <w:overflowPunct w:val="0"/>
      <w:autoSpaceDE w:val="0"/>
      <w:autoSpaceDN w:val="0"/>
      <w:adjustRightInd w:val="0"/>
      <w:spacing w:before="40" w:after="0" w:line="240" w:lineRule="auto"/>
      <w:ind w:left="794"/>
      <w:textAlignment w:val="baseline"/>
    </w:pPr>
    <w:rPr>
      <w:rFonts w:ascii="Verdana" w:eastAsia="Times New Roman" w:hAnsi="Verdana" w:cs="Times New Roman"/>
      <w:sz w:val="16"/>
    </w:rPr>
  </w:style>
  <w:style w:type="paragraph" w:styleId="Sommario2">
    <w:name w:val="toc 2"/>
    <w:basedOn w:val="Normale"/>
    <w:next w:val="Normale"/>
    <w:autoRedefine/>
    <w:uiPriority w:val="39"/>
    <w:rsid w:val="001C389F"/>
    <w:pPr>
      <w:pBdr>
        <w:top w:val="single" w:sz="4" w:space="1" w:color="auto"/>
        <w:between w:val="single" w:sz="4" w:space="1" w:color="auto"/>
      </w:pBdr>
      <w:tabs>
        <w:tab w:val="right" w:pos="9639"/>
      </w:tabs>
      <w:overflowPunct w:val="0"/>
      <w:autoSpaceDE w:val="0"/>
      <w:autoSpaceDN w:val="0"/>
      <w:adjustRightInd w:val="0"/>
      <w:spacing w:after="0" w:line="240" w:lineRule="auto"/>
      <w:ind w:left="454"/>
      <w:textAlignment w:val="baseline"/>
    </w:pPr>
    <w:rPr>
      <w:rFonts w:ascii="Verdana" w:eastAsia="Times New Roman" w:hAnsi="Verdana" w:cs="Times New Roman"/>
      <w:sz w:val="16"/>
    </w:rPr>
  </w:style>
  <w:style w:type="paragraph" w:styleId="Sommario1">
    <w:name w:val="toc 1"/>
    <w:basedOn w:val="Normale"/>
    <w:next w:val="Normale"/>
    <w:autoRedefine/>
    <w:uiPriority w:val="39"/>
    <w:rsid w:val="001C389F"/>
    <w:pPr>
      <w:pBdr>
        <w:top w:val="single" w:sz="12" w:space="2" w:color="auto"/>
        <w:between w:val="single" w:sz="12" w:space="2" w:color="auto"/>
      </w:pBdr>
      <w:tabs>
        <w:tab w:val="left" w:pos="454"/>
        <w:tab w:val="right" w:pos="9639"/>
      </w:tabs>
      <w:overflowPunct w:val="0"/>
      <w:autoSpaceDE w:val="0"/>
      <w:autoSpaceDN w:val="0"/>
      <w:adjustRightInd w:val="0"/>
      <w:spacing w:after="0" w:line="240" w:lineRule="auto"/>
      <w:jc w:val="both"/>
      <w:textAlignment w:val="baseline"/>
    </w:pPr>
    <w:rPr>
      <w:rFonts w:ascii="Verdana" w:eastAsia="Times New Roman" w:hAnsi="Verdana" w:cs="Times New Roman"/>
      <w:b/>
      <w:sz w:val="16"/>
    </w:rPr>
  </w:style>
  <w:style w:type="paragraph" w:styleId="Pidipagina">
    <w:name w:val="footer"/>
    <w:basedOn w:val="Normale"/>
    <w:link w:val="PidipaginaCarattere"/>
    <w:uiPriority w:val="99"/>
    <w:rsid w:val="001C389F"/>
    <w:pPr>
      <w:overflowPunct w:val="0"/>
      <w:autoSpaceDE w:val="0"/>
      <w:autoSpaceDN w:val="0"/>
      <w:adjustRightInd w:val="0"/>
      <w:spacing w:after="0" w:line="240" w:lineRule="auto"/>
      <w:jc w:val="both"/>
      <w:textAlignment w:val="baseline"/>
    </w:pPr>
    <w:rPr>
      <w:rFonts w:ascii="Verdana" w:eastAsia="Times New Roman" w:hAnsi="Verdana" w:cs="Times New Roman"/>
      <w:b/>
      <w:sz w:val="18"/>
      <w:szCs w:val="18"/>
    </w:rPr>
  </w:style>
  <w:style w:type="character" w:customStyle="1" w:styleId="PidipaginaCarattere">
    <w:name w:val="Piè di pagina Carattere"/>
    <w:basedOn w:val="Carpredefinitoparagrafo"/>
    <w:link w:val="Pidipagina"/>
    <w:uiPriority w:val="99"/>
    <w:rsid w:val="001C389F"/>
    <w:rPr>
      <w:rFonts w:ascii="Verdana" w:eastAsia="Times New Roman" w:hAnsi="Verdana" w:cs="Times New Roman"/>
      <w:b/>
      <w:sz w:val="18"/>
      <w:szCs w:val="18"/>
    </w:rPr>
  </w:style>
  <w:style w:type="paragraph" w:styleId="Intestazione">
    <w:name w:val="header"/>
    <w:basedOn w:val="Normale"/>
    <w:link w:val="IntestazioneCarattere"/>
    <w:uiPriority w:val="99"/>
    <w:rsid w:val="001C389F"/>
    <w:pPr>
      <w:tabs>
        <w:tab w:val="right" w:pos="9071"/>
      </w:tabs>
      <w:overflowPunct w:val="0"/>
      <w:autoSpaceDE w:val="0"/>
      <w:autoSpaceDN w:val="0"/>
      <w:adjustRightInd w:val="0"/>
      <w:spacing w:after="0" w:line="240" w:lineRule="auto"/>
      <w:jc w:val="both"/>
      <w:textAlignment w:val="baseline"/>
    </w:pPr>
    <w:rPr>
      <w:rFonts w:ascii="Verdana" w:eastAsia="Times New Roman" w:hAnsi="Verdana" w:cs="Times New Roman"/>
      <w:b/>
      <w:smallCaps/>
      <w:sz w:val="20"/>
      <w:szCs w:val="20"/>
    </w:rPr>
  </w:style>
  <w:style w:type="character" w:customStyle="1" w:styleId="IntestazioneCarattere">
    <w:name w:val="Intestazione Carattere"/>
    <w:basedOn w:val="Carpredefinitoparagrafo"/>
    <w:link w:val="Intestazione"/>
    <w:uiPriority w:val="99"/>
    <w:rsid w:val="001C389F"/>
    <w:rPr>
      <w:rFonts w:ascii="Verdana" w:eastAsia="Times New Roman" w:hAnsi="Verdana" w:cs="Times New Roman"/>
      <w:b/>
      <w:smallCaps/>
      <w:sz w:val="20"/>
      <w:szCs w:val="20"/>
    </w:rPr>
  </w:style>
  <w:style w:type="paragraph" w:styleId="Rientronormale">
    <w:name w:val="Normal Indent"/>
    <w:basedOn w:val="Normale"/>
    <w:rsid w:val="001C389F"/>
    <w:pPr>
      <w:overflowPunct w:val="0"/>
      <w:autoSpaceDE w:val="0"/>
      <w:autoSpaceDN w:val="0"/>
      <w:adjustRightInd w:val="0"/>
      <w:spacing w:after="0" w:line="240" w:lineRule="auto"/>
      <w:ind w:left="708"/>
      <w:jc w:val="both"/>
      <w:textAlignment w:val="baseline"/>
    </w:pPr>
    <w:rPr>
      <w:rFonts w:ascii="Verdana" w:eastAsia="Times New Roman" w:hAnsi="Verdana" w:cs="Times New Roman"/>
      <w:sz w:val="20"/>
      <w:szCs w:val="20"/>
    </w:rPr>
  </w:style>
  <w:style w:type="paragraph" w:customStyle="1" w:styleId="Copertina">
    <w:name w:val="Copertina"/>
    <w:basedOn w:val="Normale"/>
    <w:rsid w:val="001C389F"/>
    <w:pPr>
      <w:overflowPunct w:val="0"/>
      <w:autoSpaceDE w:val="0"/>
      <w:autoSpaceDN w:val="0"/>
      <w:adjustRightInd w:val="0"/>
      <w:spacing w:after="0" w:line="240" w:lineRule="auto"/>
      <w:jc w:val="both"/>
      <w:textAlignment w:val="baseline"/>
    </w:pPr>
    <w:rPr>
      <w:rFonts w:ascii="Verdana" w:eastAsia="Times New Roman" w:hAnsi="Verdana" w:cs="Times New Roman"/>
      <w:sz w:val="20"/>
      <w:szCs w:val="20"/>
    </w:rPr>
  </w:style>
  <w:style w:type="character" w:styleId="Rimandonotaapidipagina">
    <w:name w:val="footnote reference"/>
    <w:rsid w:val="001C389F"/>
    <w:rPr>
      <w:rFonts w:ascii="Verdana" w:hAnsi="Verdana"/>
      <w:sz w:val="20"/>
      <w:vertAlign w:val="superscript"/>
    </w:rPr>
  </w:style>
  <w:style w:type="paragraph" w:styleId="Testonotaapidipagina">
    <w:name w:val="footnote text"/>
    <w:basedOn w:val="Normale"/>
    <w:link w:val="TestonotaapidipaginaCarattere"/>
    <w:rsid w:val="001C389F"/>
    <w:pPr>
      <w:overflowPunct w:val="0"/>
      <w:autoSpaceDE w:val="0"/>
      <w:autoSpaceDN w:val="0"/>
      <w:adjustRightInd w:val="0"/>
      <w:spacing w:after="0" w:line="240" w:lineRule="auto"/>
      <w:jc w:val="both"/>
      <w:textAlignment w:val="baseline"/>
    </w:pPr>
    <w:rPr>
      <w:rFonts w:ascii="Verdana" w:eastAsia="Times New Roman" w:hAnsi="Verdana" w:cs="Times New Roman"/>
      <w:sz w:val="16"/>
      <w:szCs w:val="20"/>
    </w:rPr>
  </w:style>
  <w:style w:type="character" w:customStyle="1" w:styleId="TestonotaapidipaginaCarattere">
    <w:name w:val="Testo nota a piè di pagina Carattere"/>
    <w:basedOn w:val="Carpredefinitoparagrafo"/>
    <w:link w:val="Testonotaapidipagina"/>
    <w:rsid w:val="001C389F"/>
    <w:rPr>
      <w:rFonts w:ascii="Verdana" w:eastAsia="Times New Roman" w:hAnsi="Verdana" w:cs="Times New Roman"/>
      <w:sz w:val="16"/>
      <w:szCs w:val="20"/>
    </w:rPr>
  </w:style>
  <w:style w:type="character" w:styleId="Numeropagina">
    <w:name w:val="page number"/>
    <w:basedOn w:val="Carpredefinitoparagrafo"/>
    <w:rsid w:val="001C389F"/>
  </w:style>
  <w:style w:type="character" w:styleId="Collegamentoipertestuale">
    <w:name w:val="Hyperlink"/>
    <w:rsid w:val="001C389F"/>
    <w:rPr>
      <w:color w:val="0000FF"/>
      <w:u w:val="single"/>
    </w:rPr>
  </w:style>
  <w:style w:type="table" w:styleId="Grigliatabella">
    <w:name w:val="Table Grid"/>
    <w:basedOn w:val="Tabellanormale"/>
    <w:uiPriority w:val="59"/>
    <w:rsid w:val="001C389F"/>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lenco">
    <w:name w:val="List"/>
    <w:basedOn w:val="Normale"/>
    <w:rsid w:val="001C389F"/>
    <w:pPr>
      <w:tabs>
        <w:tab w:val="left" w:pos="390"/>
      </w:tabs>
      <w:spacing w:after="120" w:line="240" w:lineRule="auto"/>
      <w:ind w:left="283" w:hanging="283"/>
      <w:jc w:val="both"/>
    </w:pPr>
    <w:rPr>
      <w:rFonts w:ascii="Univers" w:eastAsia="Times New Roman" w:hAnsi="Univers" w:cs="Times New Roman"/>
      <w:sz w:val="20"/>
      <w:szCs w:val="20"/>
    </w:rPr>
  </w:style>
  <w:style w:type="paragraph" w:styleId="Corpotesto">
    <w:name w:val="Body Text"/>
    <w:basedOn w:val="Normale"/>
    <w:link w:val="CorpotestoCarattere"/>
    <w:rsid w:val="001C389F"/>
    <w:pPr>
      <w:overflowPunct w:val="0"/>
      <w:autoSpaceDE w:val="0"/>
      <w:autoSpaceDN w:val="0"/>
      <w:adjustRightInd w:val="0"/>
      <w:spacing w:after="120" w:line="240" w:lineRule="auto"/>
      <w:jc w:val="both"/>
      <w:textAlignment w:val="baseline"/>
    </w:pPr>
    <w:rPr>
      <w:rFonts w:ascii="Verdana" w:eastAsia="Times New Roman" w:hAnsi="Verdana" w:cs="Times New Roman"/>
      <w:sz w:val="20"/>
      <w:szCs w:val="20"/>
    </w:rPr>
  </w:style>
  <w:style w:type="character" w:customStyle="1" w:styleId="CorpotestoCarattere">
    <w:name w:val="Corpo testo Carattere"/>
    <w:basedOn w:val="Carpredefinitoparagrafo"/>
    <w:link w:val="Corpotesto"/>
    <w:rsid w:val="001C389F"/>
    <w:rPr>
      <w:rFonts w:ascii="Verdana" w:eastAsia="Times New Roman" w:hAnsi="Verdana" w:cs="Times New Roman"/>
      <w:sz w:val="20"/>
      <w:szCs w:val="20"/>
    </w:rPr>
  </w:style>
  <w:style w:type="paragraph" w:customStyle="1" w:styleId="ABNormal">
    <w:name w:val="ABNormal"/>
    <w:basedOn w:val="Normale"/>
    <w:autoRedefine/>
    <w:rsid w:val="001C389F"/>
    <w:pPr>
      <w:spacing w:after="0" w:line="240" w:lineRule="auto"/>
      <w:jc w:val="both"/>
      <w:outlineLvl w:val="0"/>
    </w:pPr>
    <w:rPr>
      <w:rFonts w:ascii="Verdana" w:eastAsia="Times New Roman" w:hAnsi="Verdana" w:cs="Times New Roman"/>
      <w:sz w:val="20"/>
      <w:szCs w:val="20"/>
    </w:rPr>
  </w:style>
  <w:style w:type="paragraph" w:customStyle="1" w:styleId="TITOLOCOPERTINA">
    <w:name w:val="TITOLO_COPERTINA"/>
    <w:autoRedefine/>
    <w:rsid w:val="001C389F"/>
    <w:pPr>
      <w:spacing w:after="0" w:line="240" w:lineRule="auto"/>
      <w:ind w:left="142"/>
    </w:pPr>
    <w:rPr>
      <w:rFonts w:ascii="Verdana" w:eastAsia="Times New Roman" w:hAnsi="Verdana" w:cs="Times New Roman"/>
      <w:b/>
      <w:bCs/>
      <w:sz w:val="48"/>
      <w:szCs w:val="20"/>
    </w:rPr>
  </w:style>
  <w:style w:type="paragraph" w:styleId="Sommario8">
    <w:name w:val="toc 8"/>
    <w:basedOn w:val="Normale"/>
    <w:next w:val="Normale"/>
    <w:autoRedefine/>
    <w:semiHidden/>
    <w:rsid w:val="001C389F"/>
    <w:pPr>
      <w:overflowPunct w:val="0"/>
      <w:autoSpaceDE w:val="0"/>
      <w:autoSpaceDN w:val="0"/>
      <w:adjustRightInd w:val="0"/>
      <w:spacing w:after="0" w:line="240" w:lineRule="auto"/>
      <w:ind w:left="1540"/>
      <w:jc w:val="both"/>
      <w:textAlignment w:val="baseline"/>
    </w:pPr>
    <w:rPr>
      <w:rFonts w:ascii="Verdana" w:eastAsia="Times New Roman" w:hAnsi="Verdana" w:cs="Times New Roman"/>
      <w:sz w:val="20"/>
      <w:szCs w:val="20"/>
    </w:rPr>
  </w:style>
  <w:style w:type="paragraph" w:customStyle="1" w:styleId="titpi">
    <w:name w:val="titpiè"/>
    <w:basedOn w:val="Normale"/>
    <w:next w:val="Normale"/>
    <w:rsid w:val="001C389F"/>
    <w:pPr>
      <w:spacing w:after="0" w:line="240" w:lineRule="auto"/>
      <w:jc w:val="center"/>
    </w:pPr>
    <w:rPr>
      <w:rFonts w:ascii="Arial" w:eastAsia="Times New Roman" w:hAnsi="Arial" w:cs="Times New Roman"/>
      <w:b/>
      <w:caps/>
      <w:sz w:val="18"/>
      <w:szCs w:val="20"/>
    </w:rPr>
  </w:style>
  <w:style w:type="paragraph" w:styleId="Sommario4">
    <w:name w:val="toc 4"/>
    <w:basedOn w:val="Normale"/>
    <w:next w:val="Normale"/>
    <w:autoRedefine/>
    <w:semiHidden/>
    <w:rsid w:val="001C389F"/>
    <w:pPr>
      <w:tabs>
        <w:tab w:val="left" w:pos="1985"/>
        <w:tab w:val="left" w:pos="9526"/>
      </w:tabs>
      <w:spacing w:after="0" w:line="240" w:lineRule="auto"/>
      <w:ind w:left="1077"/>
    </w:pPr>
    <w:rPr>
      <w:rFonts w:ascii="Verdana" w:eastAsia="Times New Roman" w:hAnsi="Verdana" w:cs="Times New Roman"/>
      <w:i/>
      <w:sz w:val="16"/>
    </w:rPr>
  </w:style>
  <w:style w:type="paragraph" w:styleId="Sommario5">
    <w:name w:val="toc 5"/>
    <w:basedOn w:val="Normale"/>
    <w:next w:val="Normale"/>
    <w:semiHidden/>
    <w:rsid w:val="001C389F"/>
    <w:pPr>
      <w:tabs>
        <w:tab w:val="right" w:leader="dot" w:pos="10205"/>
      </w:tabs>
      <w:spacing w:after="0" w:line="240" w:lineRule="auto"/>
      <w:ind w:left="1758"/>
      <w:jc w:val="both"/>
    </w:pPr>
    <w:rPr>
      <w:rFonts w:ascii="Arial" w:eastAsia="Times New Roman" w:hAnsi="Arial" w:cs="Times New Roman"/>
      <w:i/>
      <w:sz w:val="20"/>
      <w:szCs w:val="20"/>
    </w:rPr>
  </w:style>
  <w:style w:type="paragraph" w:styleId="Sommario6">
    <w:name w:val="toc 6"/>
    <w:basedOn w:val="Normale"/>
    <w:next w:val="Normale"/>
    <w:semiHidden/>
    <w:rsid w:val="001C389F"/>
    <w:pPr>
      <w:tabs>
        <w:tab w:val="right" w:leader="dot" w:pos="10205"/>
      </w:tabs>
      <w:spacing w:after="0" w:line="240" w:lineRule="auto"/>
      <w:ind w:left="2608"/>
      <w:jc w:val="both"/>
    </w:pPr>
    <w:rPr>
      <w:rFonts w:ascii="Arial" w:eastAsia="Times New Roman" w:hAnsi="Arial" w:cs="Times New Roman"/>
      <w:i/>
      <w:sz w:val="20"/>
      <w:szCs w:val="20"/>
    </w:rPr>
  </w:style>
  <w:style w:type="paragraph" w:styleId="Sommario7">
    <w:name w:val="toc 7"/>
    <w:basedOn w:val="Normale"/>
    <w:next w:val="Normale"/>
    <w:semiHidden/>
    <w:rsid w:val="001C389F"/>
    <w:pPr>
      <w:tabs>
        <w:tab w:val="right" w:leader="dot" w:pos="10205"/>
      </w:tabs>
      <w:spacing w:after="0" w:line="240" w:lineRule="auto"/>
      <w:ind w:left="1320"/>
      <w:jc w:val="both"/>
    </w:pPr>
    <w:rPr>
      <w:rFonts w:ascii="Arial" w:eastAsia="Times New Roman" w:hAnsi="Arial" w:cs="Times New Roman"/>
      <w:sz w:val="20"/>
      <w:szCs w:val="20"/>
    </w:rPr>
  </w:style>
  <w:style w:type="paragraph" w:styleId="Sommario9">
    <w:name w:val="toc 9"/>
    <w:basedOn w:val="Normale"/>
    <w:next w:val="Normale"/>
    <w:semiHidden/>
    <w:rsid w:val="001C389F"/>
    <w:pPr>
      <w:tabs>
        <w:tab w:val="right" w:leader="dot" w:pos="10205"/>
      </w:tabs>
      <w:spacing w:after="0" w:line="240" w:lineRule="auto"/>
      <w:ind w:left="1760"/>
      <w:jc w:val="both"/>
    </w:pPr>
    <w:rPr>
      <w:rFonts w:ascii="Arial" w:eastAsia="Times New Roman" w:hAnsi="Arial" w:cs="Times New Roman"/>
      <w:sz w:val="20"/>
      <w:szCs w:val="20"/>
    </w:rPr>
  </w:style>
  <w:style w:type="paragraph" w:customStyle="1" w:styleId="Rientronormale1">
    <w:name w:val="Rientro normale1"/>
    <w:basedOn w:val="Normale"/>
    <w:rsid w:val="001C389F"/>
    <w:pPr>
      <w:spacing w:before="120" w:after="0" w:line="240" w:lineRule="auto"/>
      <w:ind w:left="720"/>
      <w:jc w:val="both"/>
    </w:pPr>
    <w:rPr>
      <w:rFonts w:ascii="Arial" w:eastAsia="Times New Roman" w:hAnsi="Arial" w:cs="Times New Roman"/>
      <w:sz w:val="18"/>
      <w:szCs w:val="20"/>
    </w:rPr>
  </w:style>
  <w:style w:type="paragraph" w:styleId="Sottotitolo">
    <w:name w:val="Subtitle"/>
    <w:basedOn w:val="Normale"/>
    <w:link w:val="SottotitoloCarattere"/>
    <w:qFormat/>
    <w:rsid w:val="001C389F"/>
    <w:pPr>
      <w:spacing w:after="0" w:line="240" w:lineRule="auto"/>
      <w:jc w:val="center"/>
    </w:pPr>
    <w:rPr>
      <w:rFonts w:ascii="Garamond" w:eastAsia="Times New Roman" w:hAnsi="Garamond" w:cs="Times New Roman"/>
      <w:b/>
      <w:sz w:val="36"/>
      <w:szCs w:val="20"/>
    </w:rPr>
  </w:style>
  <w:style w:type="character" w:customStyle="1" w:styleId="SottotitoloCarattere">
    <w:name w:val="Sottotitolo Carattere"/>
    <w:basedOn w:val="Carpredefinitoparagrafo"/>
    <w:link w:val="Sottotitolo"/>
    <w:rsid w:val="001C389F"/>
    <w:rPr>
      <w:rFonts w:ascii="Garamond" w:eastAsia="Times New Roman" w:hAnsi="Garamond" w:cs="Times New Roman"/>
      <w:b/>
      <w:sz w:val="36"/>
      <w:szCs w:val="20"/>
      <w:lang w:eastAsia="it-IT"/>
    </w:rPr>
  </w:style>
  <w:style w:type="character" w:styleId="Collegamentovisitato">
    <w:name w:val="FollowedHyperlink"/>
    <w:uiPriority w:val="99"/>
    <w:rsid w:val="001C389F"/>
    <w:rPr>
      <w:color w:val="800080"/>
      <w:u w:val="single"/>
    </w:rPr>
  </w:style>
  <w:style w:type="paragraph" w:customStyle="1" w:styleId="WPBullets">
    <w:name w:val="WP Bullets"/>
    <w:basedOn w:val="Normale"/>
    <w:rsid w:val="001C389F"/>
    <w:pPr>
      <w:spacing w:after="0" w:line="240" w:lineRule="auto"/>
    </w:pPr>
    <w:rPr>
      <w:rFonts w:ascii="Times New Roman" w:eastAsia="Times New Roman" w:hAnsi="Times New Roman" w:cs="Times New Roman"/>
      <w:sz w:val="24"/>
      <w:szCs w:val="20"/>
    </w:rPr>
  </w:style>
  <w:style w:type="paragraph" w:customStyle="1" w:styleId="ABnormal0">
    <w:name w:val="ABnormal"/>
    <w:basedOn w:val="Normale"/>
    <w:rsid w:val="001C389F"/>
    <w:pPr>
      <w:spacing w:after="0" w:line="240" w:lineRule="auto"/>
      <w:ind w:left="567"/>
      <w:jc w:val="both"/>
    </w:pPr>
    <w:rPr>
      <w:rFonts w:ascii="Arial" w:eastAsia="Times New Roman" w:hAnsi="Arial" w:cs="Times New Roman"/>
      <w:sz w:val="20"/>
      <w:szCs w:val="20"/>
    </w:rPr>
  </w:style>
  <w:style w:type="character" w:customStyle="1" w:styleId="Stile9pt">
    <w:name w:val="Stile 9 pt"/>
    <w:rsid w:val="001C389F"/>
    <w:rPr>
      <w:rFonts w:ascii="Verdana" w:hAnsi="Verdana"/>
      <w:sz w:val="20"/>
    </w:rPr>
  </w:style>
  <w:style w:type="paragraph" w:customStyle="1" w:styleId="rientro">
    <w:name w:val="rientro"/>
    <w:basedOn w:val="Normale"/>
    <w:link w:val="rientroCarattere"/>
    <w:autoRedefine/>
    <w:rsid w:val="001C389F"/>
    <w:pPr>
      <w:keepNext/>
      <w:spacing w:after="0" w:line="240" w:lineRule="auto"/>
      <w:jc w:val="both"/>
    </w:pPr>
    <w:rPr>
      <w:rFonts w:ascii="Verdana" w:eastAsia="Times New Roman" w:hAnsi="Verdana" w:cs="Arial"/>
      <w:sz w:val="20"/>
      <w:szCs w:val="24"/>
    </w:rPr>
  </w:style>
  <w:style w:type="character" w:customStyle="1" w:styleId="rientroCarattere">
    <w:name w:val="rientro Carattere"/>
    <w:link w:val="rientro"/>
    <w:rsid w:val="001C389F"/>
    <w:rPr>
      <w:rFonts w:ascii="Verdana" w:eastAsia="Times New Roman" w:hAnsi="Verdana" w:cs="Arial"/>
      <w:sz w:val="20"/>
      <w:szCs w:val="24"/>
      <w:lang w:eastAsia="it-IT"/>
    </w:rPr>
  </w:style>
  <w:style w:type="paragraph" w:customStyle="1" w:styleId="liv2">
    <w:name w:val="liv2"/>
    <w:basedOn w:val="Normale"/>
    <w:rsid w:val="001C389F"/>
    <w:pPr>
      <w:tabs>
        <w:tab w:val="left" w:pos="-720"/>
        <w:tab w:val="left" w:pos="0"/>
        <w:tab w:val="left" w:pos="720"/>
      </w:tabs>
      <w:overflowPunct w:val="0"/>
      <w:autoSpaceDE w:val="0"/>
      <w:autoSpaceDN w:val="0"/>
      <w:adjustRightInd w:val="0"/>
      <w:spacing w:after="0" w:line="240" w:lineRule="auto"/>
      <w:ind w:left="1440" w:hanging="22"/>
      <w:jc w:val="both"/>
      <w:textAlignment w:val="baseline"/>
    </w:pPr>
    <w:rPr>
      <w:rFonts w:ascii="Courier New" w:eastAsia="Times New Roman" w:hAnsi="Courier New" w:cs="Times New Roman"/>
      <w:sz w:val="24"/>
      <w:szCs w:val="20"/>
    </w:rPr>
  </w:style>
  <w:style w:type="paragraph" w:styleId="Paragrafoelenco">
    <w:name w:val="List Paragraph"/>
    <w:basedOn w:val="Normale"/>
    <w:uiPriority w:val="99"/>
    <w:qFormat/>
    <w:rsid w:val="001C389F"/>
    <w:pPr>
      <w:spacing w:after="0" w:line="240" w:lineRule="auto"/>
      <w:ind w:left="720"/>
      <w:contextualSpacing/>
    </w:pPr>
    <w:rPr>
      <w:rFonts w:ascii="Times New Roman" w:eastAsia="Times New Roman" w:hAnsi="Times New Roman" w:cs="Times New Roman"/>
      <w:sz w:val="24"/>
      <w:szCs w:val="24"/>
    </w:rPr>
  </w:style>
  <w:style w:type="paragraph" w:styleId="Rientrocorpodeltesto">
    <w:name w:val="Body Text Indent"/>
    <w:basedOn w:val="Normale"/>
    <w:link w:val="RientrocorpodeltestoCarattere"/>
    <w:rsid w:val="001C389F"/>
    <w:pPr>
      <w:spacing w:after="120" w:line="240" w:lineRule="auto"/>
      <w:ind w:left="283"/>
    </w:pPr>
    <w:rPr>
      <w:rFonts w:ascii="Times New Roman" w:eastAsia="Times New Roman" w:hAnsi="Times New Roman" w:cs="Times New Roman"/>
      <w:sz w:val="24"/>
      <w:szCs w:val="24"/>
    </w:rPr>
  </w:style>
  <w:style w:type="character" w:customStyle="1" w:styleId="RientrocorpodeltestoCarattere">
    <w:name w:val="Rientro corpo del testo Carattere"/>
    <w:basedOn w:val="Carpredefinitoparagrafo"/>
    <w:link w:val="Rientrocorpodeltesto"/>
    <w:rsid w:val="001C389F"/>
    <w:rPr>
      <w:rFonts w:ascii="Times New Roman" w:eastAsia="Times New Roman" w:hAnsi="Times New Roman" w:cs="Times New Roman"/>
      <w:sz w:val="24"/>
      <w:szCs w:val="24"/>
    </w:rPr>
  </w:style>
  <w:style w:type="paragraph" w:customStyle="1" w:styleId="usoboll1">
    <w:name w:val="usoboll1"/>
    <w:basedOn w:val="Normale"/>
    <w:rsid w:val="001C389F"/>
    <w:pPr>
      <w:widowControl w:val="0"/>
      <w:spacing w:after="0" w:line="482" w:lineRule="atLeast"/>
      <w:jc w:val="both"/>
    </w:pPr>
    <w:rPr>
      <w:rFonts w:ascii="Times New Roman" w:eastAsia="Times New Roman" w:hAnsi="Times New Roman" w:cs="Times New Roman"/>
      <w:sz w:val="24"/>
      <w:szCs w:val="20"/>
    </w:rPr>
  </w:style>
  <w:style w:type="paragraph" w:customStyle="1" w:styleId="Corpodeltesto21">
    <w:name w:val="Corpo del testo 21"/>
    <w:basedOn w:val="Normale"/>
    <w:rsid w:val="001C389F"/>
    <w:pPr>
      <w:spacing w:after="0" w:line="240" w:lineRule="auto"/>
      <w:jc w:val="both"/>
    </w:pPr>
    <w:rPr>
      <w:rFonts w:ascii="Times New Roman" w:eastAsia="Times New Roman" w:hAnsi="Times New Roman" w:cs="Times New Roman"/>
      <w:sz w:val="24"/>
      <w:szCs w:val="20"/>
    </w:rPr>
  </w:style>
  <w:style w:type="paragraph" w:customStyle="1" w:styleId="Stile2">
    <w:name w:val="Stile2"/>
    <w:basedOn w:val="Normale"/>
    <w:rsid w:val="001C389F"/>
    <w:pPr>
      <w:spacing w:after="0" w:line="240" w:lineRule="auto"/>
      <w:ind w:left="284"/>
      <w:jc w:val="both"/>
    </w:pPr>
    <w:rPr>
      <w:rFonts w:ascii="Arial" w:eastAsia="Times New Roman" w:hAnsi="Arial" w:cs="Times New Roman"/>
      <w:b/>
      <w:color w:val="0000FF"/>
      <w:szCs w:val="20"/>
    </w:rPr>
  </w:style>
  <w:style w:type="paragraph" w:customStyle="1" w:styleId="Titoloprova">
    <w:name w:val="Titolo prova"/>
    <w:basedOn w:val="Normale"/>
    <w:rsid w:val="001C389F"/>
    <w:pPr>
      <w:spacing w:after="0" w:line="240" w:lineRule="auto"/>
      <w:ind w:left="284"/>
      <w:jc w:val="both"/>
    </w:pPr>
    <w:rPr>
      <w:rFonts w:ascii="Arial" w:eastAsia="Times New Roman" w:hAnsi="Arial" w:cs="Times New Roman"/>
      <w:b/>
      <w:color w:val="0000FF"/>
      <w:szCs w:val="20"/>
    </w:rPr>
  </w:style>
  <w:style w:type="paragraph" w:styleId="NormaleWeb">
    <w:name w:val="Normal (Web)"/>
    <w:basedOn w:val="Normale"/>
    <w:rsid w:val="001C389F"/>
    <w:pPr>
      <w:spacing w:before="100" w:beforeAutospacing="1" w:after="100" w:afterAutospacing="1" w:line="240" w:lineRule="auto"/>
      <w:textAlignment w:val="top"/>
    </w:pPr>
    <w:rPr>
      <w:rFonts w:ascii="Times New Roman" w:eastAsia="Times New Roman" w:hAnsi="Times New Roman" w:cs="Times New Roman"/>
      <w:color w:val="333333"/>
      <w:sz w:val="17"/>
      <w:szCs w:val="17"/>
    </w:rPr>
  </w:style>
  <w:style w:type="character" w:styleId="Enfasigrassetto">
    <w:name w:val="Strong"/>
    <w:uiPriority w:val="22"/>
    <w:qFormat/>
    <w:rsid w:val="001C389F"/>
    <w:rPr>
      <w:b/>
      <w:bCs/>
    </w:rPr>
  </w:style>
  <w:style w:type="character" w:customStyle="1" w:styleId="stile91">
    <w:name w:val="stile91"/>
    <w:rsid w:val="001C389F"/>
    <w:rPr>
      <w:color w:val="FF0000"/>
    </w:rPr>
  </w:style>
  <w:style w:type="paragraph" w:customStyle="1" w:styleId="BodyText21">
    <w:name w:val="Body Text 21"/>
    <w:basedOn w:val="Normale"/>
    <w:rsid w:val="001C389F"/>
    <w:pPr>
      <w:widowControl w:val="0"/>
      <w:spacing w:after="0" w:line="240" w:lineRule="auto"/>
      <w:jc w:val="both"/>
    </w:pPr>
    <w:rPr>
      <w:rFonts w:ascii="Times New Roman" w:eastAsia="Times New Roman" w:hAnsi="Times New Roman" w:cs="Times New Roman"/>
      <w:sz w:val="24"/>
      <w:szCs w:val="20"/>
    </w:rPr>
  </w:style>
  <w:style w:type="paragraph" w:styleId="Rientrocorpodeltesto2">
    <w:name w:val="Body Text Indent 2"/>
    <w:basedOn w:val="Normale"/>
    <w:link w:val="Rientrocorpodeltesto2Carattere"/>
    <w:rsid w:val="001C389F"/>
    <w:pPr>
      <w:spacing w:after="120" w:line="480" w:lineRule="auto"/>
      <w:ind w:left="283"/>
    </w:pPr>
    <w:rPr>
      <w:rFonts w:ascii="Times New Roman" w:eastAsia="Times New Roman" w:hAnsi="Times New Roman" w:cs="Times New Roman"/>
      <w:sz w:val="24"/>
      <w:szCs w:val="24"/>
    </w:rPr>
  </w:style>
  <w:style w:type="character" w:customStyle="1" w:styleId="Rientrocorpodeltesto2Carattere">
    <w:name w:val="Rientro corpo del testo 2 Carattere"/>
    <w:basedOn w:val="Carpredefinitoparagrafo"/>
    <w:link w:val="Rientrocorpodeltesto2"/>
    <w:rsid w:val="001C389F"/>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rsid w:val="001C389F"/>
    <w:pPr>
      <w:spacing w:after="120" w:line="240" w:lineRule="auto"/>
      <w:ind w:left="283"/>
    </w:pPr>
    <w:rPr>
      <w:rFonts w:ascii="Times New Roman" w:eastAsia="Times New Roman" w:hAnsi="Times New Roman" w:cs="Times New Roman"/>
      <w:sz w:val="16"/>
      <w:szCs w:val="16"/>
    </w:rPr>
  </w:style>
  <w:style w:type="character" w:customStyle="1" w:styleId="Rientrocorpodeltesto3Carattere">
    <w:name w:val="Rientro corpo del testo 3 Carattere"/>
    <w:basedOn w:val="Carpredefinitoparagrafo"/>
    <w:link w:val="Rientrocorpodeltesto3"/>
    <w:rsid w:val="001C389F"/>
    <w:rPr>
      <w:rFonts w:ascii="Times New Roman" w:eastAsia="Times New Roman" w:hAnsi="Times New Roman" w:cs="Times New Roman"/>
      <w:sz w:val="16"/>
      <w:szCs w:val="16"/>
    </w:rPr>
  </w:style>
  <w:style w:type="paragraph" w:styleId="Corpodeltesto2">
    <w:name w:val="Body Text 2"/>
    <w:basedOn w:val="Normale"/>
    <w:link w:val="Corpodeltesto2Carattere"/>
    <w:rsid w:val="001C389F"/>
    <w:pPr>
      <w:spacing w:after="120" w:line="480" w:lineRule="auto"/>
    </w:pPr>
    <w:rPr>
      <w:rFonts w:ascii="Times New Roman" w:eastAsia="Times New Roman" w:hAnsi="Times New Roman" w:cs="Times New Roman"/>
      <w:sz w:val="24"/>
      <w:szCs w:val="24"/>
    </w:rPr>
  </w:style>
  <w:style w:type="character" w:customStyle="1" w:styleId="Corpodeltesto2Carattere">
    <w:name w:val="Corpo del testo 2 Carattere"/>
    <w:basedOn w:val="Carpredefinitoparagrafo"/>
    <w:link w:val="Corpodeltesto2"/>
    <w:rsid w:val="001C389F"/>
    <w:rPr>
      <w:rFonts w:ascii="Times New Roman" w:eastAsia="Times New Roman" w:hAnsi="Times New Roman" w:cs="Times New Roman"/>
      <w:sz w:val="24"/>
      <w:szCs w:val="24"/>
    </w:rPr>
  </w:style>
  <w:style w:type="paragraph" w:customStyle="1" w:styleId="testo3">
    <w:name w:val="testo3"/>
    <w:basedOn w:val="Rientronormale"/>
    <w:rsid w:val="001C389F"/>
    <w:pPr>
      <w:overflowPunct/>
      <w:autoSpaceDE/>
      <w:autoSpaceDN/>
      <w:adjustRightInd/>
      <w:spacing w:after="120"/>
      <w:ind w:left="1276"/>
      <w:textAlignment w:val="auto"/>
    </w:pPr>
    <w:rPr>
      <w:rFonts w:ascii="Times New Roman" w:hAnsi="Times New Roman"/>
      <w:sz w:val="22"/>
    </w:rPr>
  </w:style>
  <w:style w:type="paragraph" w:customStyle="1" w:styleId="Normale1">
    <w:name w:val="Normale 1"/>
    <w:basedOn w:val="Normale"/>
    <w:rsid w:val="001C389F"/>
    <w:pPr>
      <w:spacing w:before="20" w:after="120" w:line="240" w:lineRule="auto"/>
      <w:ind w:left="709"/>
      <w:jc w:val="both"/>
    </w:pPr>
    <w:rPr>
      <w:rFonts w:ascii="Times New Roman" w:eastAsia="Times New Roman" w:hAnsi="Times New Roman" w:cs="Times New Roman"/>
      <w:szCs w:val="20"/>
    </w:rPr>
  </w:style>
  <w:style w:type="paragraph" w:styleId="Titolo">
    <w:name w:val="Title"/>
    <w:basedOn w:val="Normale"/>
    <w:link w:val="TitoloCarattere"/>
    <w:qFormat/>
    <w:rsid w:val="001C389F"/>
    <w:pPr>
      <w:tabs>
        <w:tab w:val="left" w:pos="1134"/>
      </w:tabs>
      <w:spacing w:after="0" w:line="360" w:lineRule="auto"/>
      <w:jc w:val="center"/>
    </w:pPr>
    <w:rPr>
      <w:rFonts w:ascii="Times New Roman" w:eastAsia="Times New Roman" w:hAnsi="Times New Roman" w:cs="Times New Roman"/>
      <w:b/>
      <w:sz w:val="24"/>
      <w:szCs w:val="20"/>
    </w:rPr>
  </w:style>
  <w:style w:type="character" w:customStyle="1" w:styleId="TitoloCarattere">
    <w:name w:val="Titolo Carattere"/>
    <w:basedOn w:val="Carpredefinitoparagrafo"/>
    <w:link w:val="Titolo"/>
    <w:rsid w:val="001C389F"/>
    <w:rPr>
      <w:rFonts w:ascii="Times New Roman" w:eastAsia="Times New Roman" w:hAnsi="Times New Roman" w:cs="Times New Roman"/>
      <w:b/>
      <w:sz w:val="24"/>
      <w:szCs w:val="20"/>
    </w:rPr>
  </w:style>
  <w:style w:type="paragraph" w:styleId="Numeroelenco">
    <w:name w:val="List Number"/>
    <w:basedOn w:val="Normale"/>
    <w:rsid w:val="001C389F"/>
    <w:pPr>
      <w:widowControl w:val="0"/>
      <w:numPr>
        <w:numId w:val="5"/>
      </w:numPr>
      <w:autoSpaceDE w:val="0"/>
      <w:autoSpaceDN w:val="0"/>
      <w:adjustRightInd w:val="0"/>
      <w:spacing w:after="0" w:line="300" w:lineRule="exact"/>
      <w:jc w:val="both"/>
    </w:pPr>
    <w:rPr>
      <w:rFonts w:ascii="Trebuchet MS" w:eastAsia="Times New Roman" w:hAnsi="Trebuchet MS" w:cs="Times New Roman"/>
      <w:kern w:val="2"/>
      <w:sz w:val="20"/>
      <w:szCs w:val="24"/>
    </w:rPr>
  </w:style>
  <w:style w:type="character" w:styleId="Rimandocommento">
    <w:name w:val="annotation reference"/>
    <w:uiPriority w:val="99"/>
    <w:unhideWhenUsed/>
    <w:rsid w:val="001C389F"/>
    <w:rPr>
      <w:sz w:val="16"/>
      <w:szCs w:val="16"/>
    </w:rPr>
  </w:style>
  <w:style w:type="paragraph" w:styleId="Testocommento">
    <w:name w:val="annotation text"/>
    <w:basedOn w:val="Normale"/>
    <w:link w:val="TestocommentoCarattere"/>
    <w:uiPriority w:val="99"/>
    <w:unhideWhenUsed/>
    <w:rsid w:val="001C389F"/>
    <w:pPr>
      <w:spacing w:after="0" w:line="240" w:lineRule="auto"/>
    </w:pPr>
    <w:rPr>
      <w:rFonts w:ascii="Times New Roman" w:eastAsia="Times New Roman" w:hAnsi="Times New Roman" w:cs="Times New Roman"/>
      <w:sz w:val="20"/>
      <w:szCs w:val="20"/>
    </w:rPr>
  </w:style>
  <w:style w:type="character" w:customStyle="1" w:styleId="TestocommentoCarattere">
    <w:name w:val="Testo commento Carattere"/>
    <w:basedOn w:val="Carpredefinitoparagrafo"/>
    <w:link w:val="Testocommento"/>
    <w:uiPriority w:val="99"/>
    <w:rsid w:val="001C389F"/>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unhideWhenUsed/>
    <w:rsid w:val="001C389F"/>
    <w:rPr>
      <w:b/>
      <w:bCs/>
    </w:rPr>
  </w:style>
  <w:style w:type="character" w:customStyle="1" w:styleId="SoggettocommentoCarattere">
    <w:name w:val="Soggetto commento Carattere"/>
    <w:basedOn w:val="TestocommentoCarattere"/>
    <w:link w:val="Soggettocommento"/>
    <w:uiPriority w:val="99"/>
    <w:rsid w:val="001C389F"/>
    <w:rPr>
      <w:rFonts w:ascii="Times New Roman" w:eastAsia="Times New Roman" w:hAnsi="Times New Roman" w:cs="Times New Roman"/>
      <w:b/>
      <w:bCs/>
      <w:sz w:val="20"/>
      <w:szCs w:val="20"/>
      <w:lang w:eastAsia="it-IT"/>
    </w:rPr>
  </w:style>
  <w:style w:type="character" w:styleId="AcronimoHTML">
    <w:name w:val="HTML Acronym"/>
    <w:uiPriority w:val="99"/>
    <w:unhideWhenUsed/>
    <w:rsid w:val="001C389F"/>
    <w:rPr>
      <w:vanish w:val="0"/>
      <w:webHidden w:val="0"/>
      <w:specVanish w:val="0"/>
    </w:rPr>
  </w:style>
  <w:style w:type="character" w:customStyle="1" w:styleId="pagcss51">
    <w:name w:val="pag____css_51"/>
    <w:rsid w:val="001C389F"/>
    <w:rPr>
      <w:rFonts w:ascii="Times New Roman" w:hAnsi="Times New Roman" w:cs="Times New Roman" w:hint="default"/>
      <w:sz w:val="39"/>
      <w:szCs w:val="39"/>
    </w:rPr>
  </w:style>
  <w:style w:type="character" w:customStyle="1" w:styleId="pagcss71">
    <w:name w:val="pag____css_71"/>
    <w:rsid w:val="001C389F"/>
    <w:rPr>
      <w:rFonts w:ascii="Times New Roman" w:hAnsi="Times New Roman" w:cs="Times New Roman" w:hint="default"/>
      <w:sz w:val="21"/>
      <w:szCs w:val="21"/>
    </w:rPr>
  </w:style>
  <w:style w:type="character" w:customStyle="1" w:styleId="pagcss21">
    <w:name w:val="pag____css_21"/>
    <w:rsid w:val="001C389F"/>
    <w:rPr>
      <w:rFonts w:ascii="Times New Roman" w:hAnsi="Times New Roman" w:cs="Times New Roman" w:hint="default"/>
      <w:b/>
      <w:bCs/>
    </w:rPr>
  </w:style>
  <w:style w:type="paragraph" w:styleId="Revisione">
    <w:name w:val="Revision"/>
    <w:hidden/>
    <w:uiPriority w:val="99"/>
    <w:semiHidden/>
    <w:rsid w:val="001C389F"/>
    <w:pPr>
      <w:spacing w:after="0" w:line="240" w:lineRule="auto"/>
    </w:pPr>
    <w:rPr>
      <w:rFonts w:ascii="Verdana" w:eastAsia="Times New Roman" w:hAnsi="Verdana" w:cs="Times New Roman"/>
      <w:sz w:val="20"/>
      <w:szCs w:val="20"/>
    </w:rPr>
  </w:style>
  <w:style w:type="character" w:customStyle="1" w:styleId="apple-converted-space">
    <w:name w:val="apple-converted-space"/>
    <w:basedOn w:val="Carpredefinitoparagrafo"/>
    <w:rsid w:val="001C389F"/>
  </w:style>
  <w:style w:type="character" w:customStyle="1" w:styleId="titolettitestorossocentrati">
    <w:name w:val="titoletti_testo_rosso_centrati"/>
    <w:basedOn w:val="Carpredefinitoparagrafo"/>
    <w:rsid w:val="001C389F"/>
  </w:style>
  <w:style w:type="character" w:customStyle="1" w:styleId="Menzionenonrisolta1">
    <w:name w:val="Menzione non risolta1"/>
    <w:uiPriority w:val="99"/>
    <w:semiHidden/>
    <w:unhideWhenUsed/>
    <w:rsid w:val="001C38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penale.htm" TargetMode="External"/><Relationship Id="rId26" Type="http://schemas.openxmlformats.org/officeDocument/2006/relationships/hyperlink" Target="http://www.bosettiegatti.eu/info/norme/statali/2016_0050.htm" TargetMode="External"/><Relationship Id="rId39" Type="http://schemas.openxmlformats.org/officeDocument/2006/relationships/hyperlink" Target="http://www.bosettiegatti.eu/info/norme/statali/codicepenale.htm" TargetMode="External"/><Relationship Id="rId21" Type="http://schemas.openxmlformats.org/officeDocument/2006/relationships/hyperlink" Target="http://www.bosettiegatti.eu/info/norme/statali/2016_0050.htm" TargetMode="External"/><Relationship Id="rId34" Type="http://schemas.openxmlformats.org/officeDocument/2006/relationships/hyperlink" Target="http://www.bosettiegatti.eu/info/norme/statali/codicepenale.htm"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codicepenale.htm" TargetMode="External"/><Relationship Id="rId29" Type="http://schemas.openxmlformats.org/officeDocument/2006/relationships/hyperlink" Target="http://www.bosettiegatti.eu/info/norme/statali/2016_0050.htm" TargetMode="External"/><Relationship Id="rId41" Type="http://schemas.openxmlformats.org/officeDocument/2006/relationships/hyperlink" Target="http://www.informatica.aci.i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1990_0055.htm" TargetMode="External"/><Relationship Id="rId37" Type="http://schemas.openxmlformats.org/officeDocument/2006/relationships/hyperlink" Target="http://www.bosettiegatti.eu/info/norme/statali/codicepenale.htm" TargetMode="External"/><Relationship Id="rId40" Type="http://schemas.openxmlformats.org/officeDocument/2006/relationships/hyperlink" Target="http://www.bosettiegatti.eu/info/norme/statali/codicepenale.htm" TargetMode="External"/><Relationship Id="rId5" Type="http://schemas.openxmlformats.org/officeDocument/2006/relationships/webSettings" Target="webSettings.xml"/><Relationship Id="rId15" Type="http://schemas.openxmlformats.org/officeDocument/2006/relationships/hyperlink" Target="http://www.bosettiegatti.eu/info/norme/statali/2006_0152.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6_0050.htm" TargetMode="External"/><Relationship Id="rId19" Type="http://schemas.openxmlformats.org/officeDocument/2006/relationships/hyperlink" Target="http://www.bosettiegatti.eu/info/norme/statali/codicecivile.htm" TargetMode="External"/><Relationship Id="rId31" Type="http://schemas.openxmlformats.org/officeDocument/2006/relationships/hyperlink" Target="http://www.bosettiegatti.eu/info/norme/statali/2008_0081.ht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settiegatti.eu/info/norme/statali/codiceprocedurapenale.htm" TargetMode="External"/><Relationship Id="rId14" Type="http://schemas.openxmlformats.org/officeDocument/2006/relationships/hyperlink" Target="http://www.bosettiegatti.eu/info/norme/statali/2016_0050.htm" TargetMode="External"/><Relationship Id="rId22" Type="http://schemas.openxmlformats.org/officeDocument/2006/relationships/hyperlink" Target="http://www.bosettiegatti.eu/info/norme/statali/codiceprocedurapenale.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01_0231.htm" TargetMode="External"/><Relationship Id="rId35" Type="http://schemas.openxmlformats.org/officeDocument/2006/relationships/hyperlink" Target="http://www.bosettiegatti.eu/info/norme/statali/codicepenale.htm" TargetMode="External"/><Relationship Id="rId43" Type="http://schemas.openxmlformats.org/officeDocument/2006/relationships/fontTable" Target="fontTable.xm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hyperlink" Target="http://www.bosettiegatti.eu/info/norme/statali/codicepenale.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08_0040.htm" TargetMode="External"/><Relationship Id="rId33" Type="http://schemas.openxmlformats.org/officeDocument/2006/relationships/hyperlink" Target="http://www.bosettiegatti.eu/info/norme/statali/1999_0068.htm" TargetMode="External"/><Relationship Id="rId38" Type="http://schemas.openxmlformats.org/officeDocument/2006/relationships/hyperlink" Target="http://www.bosettiegatti.eu/info/norme/statali/1981_0689.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6607</Words>
  <Characters>37660</Characters>
  <Application>Microsoft Office Word</Application>
  <DocSecurity>0</DocSecurity>
  <Lines>313</Lines>
  <Paragraphs>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taffoni_a</dc:creator>
  <cp:lastModifiedBy>Tamasi Ilenia</cp:lastModifiedBy>
  <cp:revision>2</cp:revision>
  <cp:lastPrinted>2018-04-10T06:10:00Z</cp:lastPrinted>
  <dcterms:created xsi:type="dcterms:W3CDTF">2018-04-12T12:38:00Z</dcterms:created>
  <dcterms:modified xsi:type="dcterms:W3CDTF">2018-04-12T12:38:00Z</dcterms:modified>
</cp:coreProperties>
</file>